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DE57" w14:textId="79B42882" w:rsidR="00CE3C5C" w:rsidRDefault="00CE3C5C" w:rsidP="0023114D">
      <w:pPr>
        <w:spacing w:after="0"/>
        <w:ind w:left="709"/>
        <w:jc w:val="center"/>
        <w:rPr>
          <w:rFonts w:ascii="Times New Roman" w:hAnsi="Times New Roman" w:cs="Times New Roman"/>
          <w:sz w:val="28"/>
          <w:szCs w:val="28"/>
        </w:rPr>
      </w:pPr>
      <w:r w:rsidRPr="00CE3C5C">
        <w:rPr>
          <w:rFonts w:ascii="Times New Roman" w:hAnsi="Times New Roman" w:cs="Times New Roman"/>
          <w:sz w:val="28"/>
          <w:szCs w:val="28"/>
        </w:rPr>
        <w:t>ПРОЕКТ</w:t>
      </w:r>
    </w:p>
    <w:p w14:paraId="3FD2892F" w14:textId="1753F08C"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p>
    <w:p w14:paraId="0AE595E9"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КАРАЧАЕВО-ЧЕРКЕССКАЯ РЕСПУБЛИКА</w:t>
      </w:r>
      <w:r>
        <w:rPr>
          <w:rFonts w:ascii="Times New Roman" w:hAnsi="Times New Roman" w:cs="Times New Roman"/>
          <w:sz w:val="28"/>
          <w:szCs w:val="28"/>
        </w:rPr>
        <w:t xml:space="preserve"> </w:t>
      </w:r>
    </w:p>
    <w:p w14:paraId="24B4CA36" w14:textId="77777777" w:rsidR="0023114D"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УРУПСКИЙ МУНИЦИПАЛЬНЫЙ РАЙОН</w:t>
      </w:r>
      <w:r>
        <w:rPr>
          <w:rFonts w:ascii="Times New Roman" w:hAnsi="Times New Roman" w:cs="Times New Roman"/>
          <w:sz w:val="28"/>
          <w:szCs w:val="28"/>
        </w:rPr>
        <w:t xml:space="preserve"> </w:t>
      </w:r>
    </w:p>
    <w:p w14:paraId="46BE46CB" w14:textId="77777777" w:rsidR="0023114D" w:rsidRPr="0056566C" w:rsidRDefault="0023114D" w:rsidP="0023114D">
      <w:pPr>
        <w:spacing w:after="0"/>
        <w:ind w:left="709"/>
        <w:jc w:val="center"/>
        <w:rPr>
          <w:rFonts w:ascii="Times New Roman" w:hAnsi="Times New Roman" w:cs="Times New Roman"/>
          <w:sz w:val="28"/>
          <w:szCs w:val="28"/>
        </w:rPr>
      </w:pPr>
      <w:r w:rsidRPr="0056566C">
        <w:rPr>
          <w:rFonts w:ascii="Times New Roman" w:hAnsi="Times New Roman" w:cs="Times New Roman"/>
          <w:sz w:val="28"/>
          <w:szCs w:val="28"/>
        </w:rPr>
        <w:t>СХОД ГРАЖДАН ЗАГЕДАНСКОГО СЕЛЬСКОГО ПОСЕЛЕНИЯ</w:t>
      </w:r>
    </w:p>
    <w:p w14:paraId="0CAEB709" w14:textId="77777777" w:rsidR="0023114D" w:rsidRPr="0056566C" w:rsidRDefault="0023114D" w:rsidP="0023114D">
      <w:pPr>
        <w:spacing w:after="0"/>
        <w:rPr>
          <w:rFonts w:ascii="Times New Roman" w:hAnsi="Times New Roman" w:cs="Times New Roman"/>
          <w:sz w:val="28"/>
          <w:szCs w:val="28"/>
        </w:rPr>
      </w:pPr>
    </w:p>
    <w:p w14:paraId="25B08D38" w14:textId="77777777" w:rsidR="0023114D" w:rsidRDefault="0023114D" w:rsidP="0023114D">
      <w:pPr>
        <w:spacing w:after="0"/>
        <w:ind w:left="709"/>
        <w:rPr>
          <w:rFonts w:ascii="Times New Roman" w:hAnsi="Times New Roman" w:cs="Times New Roman"/>
          <w:sz w:val="28"/>
          <w:szCs w:val="28"/>
        </w:rPr>
      </w:pPr>
    </w:p>
    <w:p w14:paraId="363C56DC" w14:textId="7DE907DD" w:rsidR="0023114D" w:rsidRDefault="00D109D7" w:rsidP="00D109D7">
      <w:pPr>
        <w:spacing w:after="0"/>
        <w:ind w:left="709"/>
        <w:jc w:val="center"/>
        <w:rPr>
          <w:rFonts w:ascii="Times New Roman" w:hAnsi="Times New Roman" w:cs="Times New Roman"/>
          <w:sz w:val="28"/>
          <w:szCs w:val="28"/>
        </w:rPr>
      </w:pPr>
      <w:r w:rsidRPr="00D109D7">
        <w:rPr>
          <w:rFonts w:ascii="Times New Roman" w:hAnsi="Times New Roman" w:cs="Times New Roman"/>
          <w:sz w:val="28"/>
          <w:szCs w:val="28"/>
        </w:rPr>
        <w:t>П О С Т А Н О В Л Е Н И Е</w:t>
      </w:r>
    </w:p>
    <w:p w14:paraId="6FDF999A" w14:textId="77777777" w:rsidR="00D109D7" w:rsidRDefault="00D109D7" w:rsidP="00D109D7">
      <w:pPr>
        <w:spacing w:after="0"/>
        <w:ind w:left="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23114D" w14:paraId="03968E73" w14:textId="77777777" w:rsidTr="007E1CA1">
        <w:tc>
          <w:tcPr>
            <w:tcW w:w="3304" w:type="dxa"/>
          </w:tcPr>
          <w:p w14:paraId="43DCF922" w14:textId="7487C315" w:rsidR="0023114D" w:rsidRDefault="0023114D" w:rsidP="007E1CA1">
            <w:pPr>
              <w:rPr>
                <w:rFonts w:ascii="Times New Roman" w:hAnsi="Times New Roman" w:cs="Times New Roman"/>
                <w:sz w:val="28"/>
                <w:szCs w:val="28"/>
              </w:rPr>
            </w:pPr>
          </w:p>
        </w:tc>
        <w:tc>
          <w:tcPr>
            <w:tcW w:w="3304" w:type="dxa"/>
          </w:tcPr>
          <w:p w14:paraId="0F4E7009" w14:textId="77777777" w:rsidR="0023114D" w:rsidRDefault="0023114D" w:rsidP="007E1CA1">
            <w:pPr>
              <w:jc w:val="center"/>
              <w:rPr>
                <w:rFonts w:ascii="Times New Roman" w:hAnsi="Times New Roman" w:cs="Times New Roman"/>
                <w:sz w:val="28"/>
                <w:szCs w:val="28"/>
              </w:rPr>
            </w:pPr>
            <w:r w:rsidRPr="00C63E70">
              <w:rPr>
                <w:rFonts w:ascii="Times New Roman" w:hAnsi="Times New Roman" w:cs="Times New Roman"/>
                <w:sz w:val="28"/>
                <w:szCs w:val="28"/>
              </w:rPr>
              <w:t xml:space="preserve">п. </w:t>
            </w:r>
            <w:proofErr w:type="spellStart"/>
            <w:r w:rsidRPr="00C63E70">
              <w:rPr>
                <w:rFonts w:ascii="Times New Roman" w:hAnsi="Times New Roman" w:cs="Times New Roman"/>
                <w:sz w:val="28"/>
                <w:szCs w:val="28"/>
              </w:rPr>
              <w:t>Пхия</w:t>
            </w:r>
            <w:proofErr w:type="spellEnd"/>
          </w:p>
        </w:tc>
        <w:tc>
          <w:tcPr>
            <w:tcW w:w="3304" w:type="dxa"/>
          </w:tcPr>
          <w:p w14:paraId="4F2CC536" w14:textId="1D58D8F4" w:rsidR="0023114D" w:rsidRPr="00964E70" w:rsidRDefault="0023114D" w:rsidP="007E1CA1">
            <w:pPr>
              <w:ind w:left="709"/>
              <w:jc w:val="right"/>
              <w:rPr>
                <w:rFonts w:ascii="Times New Roman" w:hAnsi="Times New Roman" w:cs="Times New Roman"/>
                <w:sz w:val="28"/>
                <w:szCs w:val="28"/>
              </w:rPr>
            </w:pPr>
          </w:p>
        </w:tc>
      </w:tr>
    </w:tbl>
    <w:p w14:paraId="06A3CED5" w14:textId="77777777" w:rsidR="0061670F" w:rsidRPr="00CE3C5C" w:rsidRDefault="0061670F" w:rsidP="00CE3C5C">
      <w:pPr>
        <w:spacing w:after="0"/>
        <w:rPr>
          <w:rFonts w:ascii="Times New Roman" w:hAnsi="Times New Roman" w:cs="Times New Roman"/>
          <w:sz w:val="28"/>
          <w:szCs w:val="28"/>
        </w:rPr>
      </w:pPr>
    </w:p>
    <w:p w14:paraId="7499EBB1" w14:textId="77777777" w:rsidR="00CE3C5C" w:rsidRDefault="00CE3C5C" w:rsidP="00CE3C5C">
      <w:pPr>
        <w:spacing w:after="0"/>
        <w:ind w:firstLine="709"/>
        <w:rPr>
          <w:rFonts w:ascii="Times New Roman" w:hAnsi="Times New Roman" w:cs="Times New Roman"/>
          <w:sz w:val="28"/>
          <w:szCs w:val="28"/>
        </w:rPr>
      </w:pPr>
      <w:r w:rsidRPr="00CE3C5C">
        <w:rPr>
          <w:rFonts w:ascii="Times New Roman" w:hAnsi="Times New Roman" w:cs="Times New Roman"/>
          <w:sz w:val="28"/>
          <w:szCs w:val="28"/>
        </w:rPr>
        <w:t xml:space="preserve">Об утверждении Правил содержания зеленых насаждений, порядка их вырубки и (или) пересадки и расчета платы за вырубку на территории </w:t>
      </w:r>
      <w:proofErr w:type="spellStart"/>
      <w:r w:rsidRPr="00CE3C5C">
        <w:rPr>
          <w:rFonts w:ascii="Times New Roman" w:hAnsi="Times New Roman" w:cs="Times New Roman"/>
          <w:sz w:val="28"/>
          <w:szCs w:val="28"/>
        </w:rPr>
        <w:t>Загеданского</w:t>
      </w:r>
      <w:proofErr w:type="spellEnd"/>
      <w:r w:rsidRPr="00CE3C5C">
        <w:rPr>
          <w:rFonts w:ascii="Times New Roman" w:hAnsi="Times New Roman" w:cs="Times New Roman"/>
          <w:sz w:val="28"/>
          <w:szCs w:val="28"/>
        </w:rPr>
        <w:t xml:space="preserve"> сельского поселения Урупского муниципального района Карачаево-Черкесской Республики</w:t>
      </w:r>
      <w:r w:rsidRPr="00CE3C5C">
        <w:rPr>
          <w:rFonts w:ascii="Times New Roman" w:hAnsi="Times New Roman" w:cs="Times New Roman"/>
          <w:sz w:val="28"/>
          <w:szCs w:val="28"/>
        </w:rPr>
        <w:t>.</w:t>
      </w:r>
    </w:p>
    <w:p w14:paraId="1531019F" w14:textId="220AF62C" w:rsidR="00CE3C5C" w:rsidRDefault="00CE3C5C" w:rsidP="00CE3C5C">
      <w:pPr>
        <w:spacing w:after="0"/>
        <w:ind w:firstLine="709"/>
        <w:rPr>
          <w:rFonts w:ascii="Times New Roman" w:hAnsi="Times New Roman" w:cs="Times New Roman"/>
          <w:sz w:val="28"/>
          <w:szCs w:val="28"/>
        </w:rPr>
      </w:pPr>
      <w:r w:rsidRPr="00CE3C5C">
        <w:rPr>
          <w:rFonts w:ascii="Times New Roman" w:hAnsi="Times New Roman" w:cs="Times New Roman"/>
          <w:sz w:val="28"/>
          <w:szCs w:val="28"/>
        </w:rPr>
        <w:t>В соответствии с Лесным кодексом Российской Федерации, федеральными законами от 10.01.2002 № 7-ФЗ «Об охране окружающей среды», от 06.10.2003 № 131-ФЗ «Об общих принципах организации местного самоуправления в Российской Федерации, постановлением Правительства Российской Федерации от 08.05.2007 № 273 «Об исчислении вреда, причиненного лесам вследствие нарушения лесного законодательства»,</w:t>
      </w:r>
      <w:r>
        <w:rPr>
          <w:rFonts w:ascii="Times New Roman" w:hAnsi="Times New Roman" w:cs="Times New Roman"/>
          <w:sz w:val="28"/>
          <w:szCs w:val="28"/>
        </w:rPr>
        <w:t xml:space="preserve"> </w:t>
      </w:r>
      <w:hyperlink r:id="rId8" w:history="1">
        <w:r w:rsidRPr="00CE3C5C">
          <w:rPr>
            <w:rStyle w:val="ab"/>
            <w:rFonts w:ascii="Times New Roman" w:hAnsi="Times New Roman" w:cs="Times New Roman"/>
            <w:sz w:val="28"/>
            <w:szCs w:val="28"/>
          </w:rPr>
          <w:t>решением</w:t>
        </w:r>
      </w:hyperlink>
      <w:r>
        <w:rPr>
          <w:rFonts w:ascii="Times New Roman" w:hAnsi="Times New Roman" w:cs="Times New Roman"/>
          <w:sz w:val="28"/>
          <w:szCs w:val="28"/>
        </w:rPr>
        <w:t xml:space="preserve"> </w:t>
      </w:r>
      <w:r w:rsidRPr="00CE3C5C">
        <w:rPr>
          <w:rFonts w:ascii="Times New Roman" w:hAnsi="Times New Roman" w:cs="Times New Roman"/>
          <w:sz w:val="28"/>
          <w:szCs w:val="28"/>
        </w:rPr>
        <w:t>Схода граждан</w:t>
      </w:r>
      <w:r>
        <w:rPr>
          <w:rFonts w:ascii="Times New Roman" w:hAnsi="Times New Roman" w:cs="Times New Roman"/>
          <w:sz w:val="28"/>
          <w:szCs w:val="28"/>
        </w:rPr>
        <w:t xml:space="preserve"> </w:t>
      </w:r>
      <w:r w:rsidRPr="00CE3C5C">
        <w:rPr>
          <w:rFonts w:ascii="Times New Roman" w:hAnsi="Times New Roman" w:cs="Times New Roman"/>
          <w:sz w:val="28"/>
          <w:szCs w:val="28"/>
        </w:rPr>
        <w:t>о</w:t>
      </w:r>
      <w:r>
        <w:rPr>
          <w:rFonts w:ascii="Times New Roman" w:hAnsi="Times New Roman" w:cs="Times New Roman"/>
          <w:sz w:val="28"/>
          <w:szCs w:val="28"/>
        </w:rPr>
        <w:t xml:space="preserve"> </w:t>
      </w:r>
      <w:r w:rsidRPr="00CE3C5C">
        <w:rPr>
          <w:rFonts w:ascii="Times New Roman" w:hAnsi="Times New Roman" w:cs="Times New Roman"/>
          <w:sz w:val="28"/>
          <w:szCs w:val="28"/>
        </w:rPr>
        <w:t>20.03.2012 № 10 «Об утверждении Правил содержания и благоустройства территории</w:t>
      </w:r>
      <w:r>
        <w:rPr>
          <w:rFonts w:ascii="Times New Roman" w:hAnsi="Times New Roman" w:cs="Times New Roman"/>
          <w:sz w:val="28"/>
          <w:szCs w:val="28"/>
        </w:rPr>
        <w:t xml:space="preserve"> </w:t>
      </w:r>
      <w:proofErr w:type="spellStart"/>
      <w:r w:rsidRPr="00CE3C5C">
        <w:rPr>
          <w:rFonts w:ascii="Times New Roman" w:hAnsi="Times New Roman" w:cs="Times New Roman"/>
          <w:sz w:val="28"/>
          <w:szCs w:val="28"/>
        </w:rPr>
        <w:t>Загеданского</w:t>
      </w:r>
      <w:proofErr w:type="spellEnd"/>
      <w:r w:rsidRPr="00CE3C5C">
        <w:rPr>
          <w:rFonts w:ascii="Times New Roman" w:hAnsi="Times New Roman" w:cs="Times New Roman"/>
          <w:sz w:val="28"/>
          <w:szCs w:val="28"/>
        </w:rPr>
        <w:t xml:space="preserve"> сельского поселения», в целях повышения ответственности юридических лиц и граждан при осуществлении лесопользования, обеспечения охраны и восстановления древесно-кустарниковой растительности, произрастающей на территории </w:t>
      </w:r>
      <w:proofErr w:type="spellStart"/>
      <w:r w:rsidRPr="00CE3C5C">
        <w:rPr>
          <w:rFonts w:ascii="Times New Roman" w:hAnsi="Times New Roman" w:cs="Times New Roman"/>
          <w:sz w:val="28"/>
          <w:szCs w:val="28"/>
        </w:rPr>
        <w:t>Загеданского</w:t>
      </w:r>
      <w:proofErr w:type="spellEnd"/>
      <w:r w:rsidRPr="00CE3C5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14:paraId="650BA938" w14:textId="77777777" w:rsidR="00CE3C5C" w:rsidRPr="00CE3C5C" w:rsidRDefault="00CE3C5C" w:rsidP="00CE3C5C">
      <w:pPr>
        <w:spacing w:after="0"/>
        <w:ind w:firstLine="709"/>
        <w:rPr>
          <w:rFonts w:ascii="Times New Roman" w:hAnsi="Times New Roman" w:cs="Times New Roman"/>
          <w:sz w:val="28"/>
          <w:szCs w:val="28"/>
        </w:rPr>
      </w:pPr>
    </w:p>
    <w:p w14:paraId="3219079C" w14:textId="00501E2C" w:rsidR="00CE3C5C" w:rsidRDefault="00CE3C5C" w:rsidP="00CE3C5C">
      <w:pPr>
        <w:pStyle w:val="a5"/>
        <w:spacing w:before="0" w:beforeAutospacing="0" w:after="0" w:afterAutospacing="0"/>
        <w:rPr>
          <w:rStyle w:val="aa"/>
          <w:sz w:val="28"/>
          <w:szCs w:val="28"/>
        </w:rPr>
      </w:pPr>
      <w:r w:rsidRPr="00CE3C5C">
        <w:rPr>
          <w:rStyle w:val="aa"/>
          <w:sz w:val="28"/>
          <w:szCs w:val="28"/>
        </w:rPr>
        <w:t>ПОСТАНОВЛЯЮ:</w:t>
      </w:r>
    </w:p>
    <w:p w14:paraId="1CA23D3A" w14:textId="77777777" w:rsidR="00CE3C5C" w:rsidRDefault="00CE3C5C" w:rsidP="00CE3C5C">
      <w:pPr>
        <w:pStyle w:val="a5"/>
        <w:spacing w:before="0" w:beforeAutospacing="0" w:after="0" w:afterAutospacing="0"/>
        <w:rPr>
          <w:rStyle w:val="aa"/>
          <w:sz w:val="28"/>
          <w:szCs w:val="28"/>
        </w:rPr>
      </w:pPr>
    </w:p>
    <w:p w14:paraId="30D95F6F" w14:textId="567E38A6" w:rsidR="00CE3C5C" w:rsidRPr="00CE3C5C" w:rsidRDefault="00CE3C5C" w:rsidP="00CE3C5C">
      <w:pPr>
        <w:pStyle w:val="a5"/>
        <w:spacing w:before="0" w:beforeAutospacing="0" w:after="0" w:afterAutospacing="0"/>
        <w:ind w:firstLine="709"/>
        <w:rPr>
          <w:b/>
          <w:bCs/>
          <w:sz w:val="28"/>
          <w:szCs w:val="28"/>
        </w:rPr>
      </w:pPr>
      <w:r w:rsidRPr="00CE3C5C">
        <w:rPr>
          <w:sz w:val="28"/>
          <w:szCs w:val="28"/>
        </w:rPr>
        <w:t>1.</w:t>
      </w:r>
      <w:r>
        <w:rPr>
          <w:sz w:val="28"/>
          <w:szCs w:val="28"/>
        </w:rPr>
        <w:t xml:space="preserve"> </w:t>
      </w:r>
      <w:r w:rsidRPr="00CE3C5C">
        <w:rPr>
          <w:sz w:val="28"/>
          <w:szCs w:val="28"/>
        </w:rPr>
        <w:t xml:space="preserve"> Утвердить:</w:t>
      </w:r>
    </w:p>
    <w:p w14:paraId="133D8E98" w14:textId="77777777" w:rsidR="00CE3C5C" w:rsidRDefault="00CE3C5C" w:rsidP="00CE3C5C">
      <w:pPr>
        <w:pStyle w:val="a5"/>
        <w:spacing w:before="0" w:beforeAutospacing="0" w:after="0" w:afterAutospacing="0"/>
        <w:ind w:firstLine="709"/>
        <w:rPr>
          <w:sz w:val="28"/>
          <w:szCs w:val="28"/>
        </w:rPr>
      </w:pPr>
      <w:r w:rsidRPr="00CE3C5C">
        <w:rPr>
          <w:sz w:val="28"/>
          <w:szCs w:val="28"/>
        </w:rPr>
        <w:t>1.1. Правила содержания зеленых насаждений и порядок их вырубки и (или) пересадки на территории</w:t>
      </w:r>
      <w:r>
        <w:rPr>
          <w:sz w:val="28"/>
          <w:szCs w:val="28"/>
        </w:rPr>
        <w:t xml:space="preserve"> </w:t>
      </w:r>
      <w:proofErr w:type="spellStart"/>
      <w:r w:rsidRPr="00CE3C5C">
        <w:rPr>
          <w:sz w:val="28"/>
          <w:szCs w:val="28"/>
        </w:rPr>
        <w:t>Загеданского</w:t>
      </w:r>
      <w:proofErr w:type="spellEnd"/>
      <w:r w:rsidRPr="00CE3C5C">
        <w:rPr>
          <w:sz w:val="28"/>
          <w:szCs w:val="28"/>
        </w:rPr>
        <w:t xml:space="preserve"> сельского поселения Урупского муниципального района</w:t>
      </w:r>
      <w:r>
        <w:rPr>
          <w:sz w:val="28"/>
          <w:szCs w:val="28"/>
        </w:rPr>
        <w:t xml:space="preserve"> </w:t>
      </w:r>
      <w:r w:rsidRPr="00CE3C5C">
        <w:rPr>
          <w:sz w:val="28"/>
          <w:szCs w:val="28"/>
        </w:rPr>
        <w:t>Карачаево-Черкесской Республики (приложение № 1);</w:t>
      </w:r>
    </w:p>
    <w:p w14:paraId="406E8E1A" w14:textId="77777777" w:rsidR="00CE3C5C" w:rsidRDefault="00CE3C5C" w:rsidP="00CE3C5C">
      <w:pPr>
        <w:pStyle w:val="a5"/>
        <w:spacing w:before="0" w:beforeAutospacing="0" w:after="0" w:afterAutospacing="0"/>
        <w:ind w:firstLine="709"/>
        <w:rPr>
          <w:sz w:val="28"/>
          <w:szCs w:val="28"/>
        </w:rPr>
      </w:pPr>
      <w:r w:rsidRPr="00CE3C5C">
        <w:rPr>
          <w:sz w:val="28"/>
          <w:szCs w:val="28"/>
        </w:rPr>
        <w:t xml:space="preserve">1.2. Расчет платы за вырубку древесно-кустарниковой растительности, произрастающей на </w:t>
      </w:r>
      <w:proofErr w:type="spellStart"/>
      <w:r w:rsidRPr="00CE3C5C">
        <w:rPr>
          <w:sz w:val="28"/>
          <w:szCs w:val="28"/>
        </w:rPr>
        <w:t>Загеданского</w:t>
      </w:r>
      <w:proofErr w:type="spellEnd"/>
      <w:r w:rsidRPr="00CE3C5C">
        <w:rPr>
          <w:sz w:val="28"/>
          <w:szCs w:val="28"/>
        </w:rPr>
        <w:t xml:space="preserve"> сельского поселения Урупского муниципального района</w:t>
      </w:r>
      <w:r>
        <w:rPr>
          <w:sz w:val="28"/>
          <w:szCs w:val="28"/>
        </w:rPr>
        <w:t xml:space="preserve"> </w:t>
      </w:r>
      <w:r w:rsidRPr="00CE3C5C">
        <w:rPr>
          <w:sz w:val="28"/>
          <w:szCs w:val="28"/>
        </w:rPr>
        <w:t>Карачаево-Черкесской Республики</w:t>
      </w:r>
      <w:r>
        <w:rPr>
          <w:sz w:val="28"/>
          <w:szCs w:val="28"/>
        </w:rPr>
        <w:t xml:space="preserve"> </w:t>
      </w:r>
      <w:r w:rsidRPr="00CE3C5C">
        <w:rPr>
          <w:sz w:val="28"/>
          <w:szCs w:val="28"/>
        </w:rPr>
        <w:t>(приложение № 2);</w:t>
      </w:r>
    </w:p>
    <w:p w14:paraId="259DB31D" w14:textId="77777777" w:rsidR="00CE3C5C" w:rsidRDefault="00CE3C5C" w:rsidP="00CE3C5C">
      <w:pPr>
        <w:pStyle w:val="a5"/>
        <w:spacing w:before="0" w:beforeAutospacing="0" w:after="0" w:afterAutospacing="0"/>
        <w:ind w:firstLine="709"/>
        <w:rPr>
          <w:sz w:val="28"/>
          <w:szCs w:val="28"/>
        </w:rPr>
      </w:pPr>
      <w:r w:rsidRPr="00CE3C5C">
        <w:rPr>
          <w:sz w:val="28"/>
          <w:szCs w:val="28"/>
        </w:rPr>
        <w:t>1.3. Форму разрешения на удаление деревьев и кустарников, произрастающих на территории</w:t>
      </w:r>
      <w:r>
        <w:rPr>
          <w:sz w:val="28"/>
          <w:szCs w:val="28"/>
        </w:rPr>
        <w:t xml:space="preserve"> </w:t>
      </w:r>
      <w:proofErr w:type="spellStart"/>
      <w:r w:rsidRPr="00CE3C5C">
        <w:rPr>
          <w:sz w:val="28"/>
          <w:szCs w:val="28"/>
        </w:rPr>
        <w:t>Загеданского</w:t>
      </w:r>
      <w:proofErr w:type="spellEnd"/>
      <w:r w:rsidRPr="00CE3C5C">
        <w:rPr>
          <w:sz w:val="28"/>
          <w:szCs w:val="28"/>
        </w:rPr>
        <w:t xml:space="preserve"> сельского поселения Урупского муниципального района</w:t>
      </w:r>
      <w:r>
        <w:rPr>
          <w:sz w:val="28"/>
          <w:szCs w:val="28"/>
        </w:rPr>
        <w:t xml:space="preserve"> </w:t>
      </w:r>
      <w:r w:rsidRPr="00CE3C5C">
        <w:rPr>
          <w:sz w:val="28"/>
          <w:szCs w:val="28"/>
        </w:rPr>
        <w:t>Карачаево-Черкесской Республики (приложение № 3).</w:t>
      </w:r>
    </w:p>
    <w:p w14:paraId="78AE1E50" w14:textId="77777777" w:rsidR="00CE3C5C" w:rsidRDefault="00CE3C5C" w:rsidP="00CE3C5C">
      <w:pPr>
        <w:pStyle w:val="a5"/>
        <w:spacing w:before="0" w:beforeAutospacing="0" w:after="0" w:afterAutospacing="0"/>
        <w:ind w:firstLine="709"/>
        <w:rPr>
          <w:sz w:val="28"/>
          <w:szCs w:val="28"/>
        </w:rPr>
      </w:pPr>
      <w:r w:rsidRPr="00CE3C5C">
        <w:rPr>
          <w:sz w:val="28"/>
          <w:szCs w:val="28"/>
        </w:rPr>
        <w:t>2. Направить в бюджет</w:t>
      </w:r>
      <w:r>
        <w:rPr>
          <w:sz w:val="28"/>
          <w:szCs w:val="28"/>
        </w:rPr>
        <w:t xml:space="preserve"> </w:t>
      </w:r>
      <w:proofErr w:type="spellStart"/>
      <w:r w:rsidRPr="00CE3C5C">
        <w:rPr>
          <w:sz w:val="28"/>
          <w:szCs w:val="28"/>
        </w:rPr>
        <w:t>Загеданского</w:t>
      </w:r>
      <w:proofErr w:type="spellEnd"/>
      <w:r w:rsidRPr="00CE3C5C">
        <w:rPr>
          <w:sz w:val="28"/>
          <w:szCs w:val="28"/>
        </w:rPr>
        <w:t xml:space="preserve"> сельского поселения Урупского муниципального района</w:t>
      </w:r>
      <w:r>
        <w:rPr>
          <w:sz w:val="28"/>
          <w:szCs w:val="28"/>
        </w:rPr>
        <w:t xml:space="preserve"> </w:t>
      </w:r>
      <w:r w:rsidRPr="00CE3C5C">
        <w:rPr>
          <w:sz w:val="28"/>
          <w:szCs w:val="28"/>
        </w:rPr>
        <w:t>Карачаево-Черкесской Республики денежные средства, полученные:</w:t>
      </w:r>
    </w:p>
    <w:p w14:paraId="6269996E" w14:textId="77777777" w:rsidR="00CE3C5C" w:rsidRDefault="00CE3C5C" w:rsidP="00CE3C5C">
      <w:pPr>
        <w:pStyle w:val="a5"/>
        <w:spacing w:before="0" w:beforeAutospacing="0" w:after="0" w:afterAutospacing="0"/>
        <w:ind w:firstLine="709"/>
        <w:rPr>
          <w:sz w:val="28"/>
          <w:szCs w:val="28"/>
        </w:rPr>
      </w:pPr>
      <w:r w:rsidRPr="00CE3C5C">
        <w:rPr>
          <w:sz w:val="28"/>
          <w:szCs w:val="28"/>
        </w:rPr>
        <w:lastRenderedPageBreak/>
        <w:t>- за разрешенную вырубку древесно-кустарниковой растительности при проведении хозяйственной или иной деятельности на территории</w:t>
      </w:r>
      <w:r>
        <w:rPr>
          <w:sz w:val="28"/>
          <w:szCs w:val="28"/>
        </w:rPr>
        <w:t xml:space="preserve"> </w:t>
      </w:r>
      <w:proofErr w:type="spellStart"/>
      <w:r w:rsidRPr="00CE3C5C">
        <w:rPr>
          <w:sz w:val="28"/>
          <w:szCs w:val="28"/>
        </w:rPr>
        <w:t>Загеданского</w:t>
      </w:r>
      <w:proofErr w:type="spellEnd"/>
      <w:r w:rsidRPr="00CE3C5C">
        <w:rPr>
          <w:sz w:val="28"/>
          <w:szCs w:val="28"/>
        </w:rPr>
        <w:t xml:space="preserve"> сельского поселения Урупского муниципального района</w:t>
      </w:r>
      <w:r>
        <w:rPr>
          <w:sz w:val="28"/>
          <w:szCs w:val="28"/>
        </w:rPr>
        <w:t xml:space="preserve"> </w:t>
      </w:r>
      <w:r w:rsidRPr="00CE3C5C">
        <w:rPr>
          <w:sz w:val="28"/>
          <w:szCs w:val="28"/>
        </w:rPr>
        <w:t>Карачаево-Черкесской Республики;</w:t>
      </w:r>
    </w:p>
    <w:p w14:paraId="515CE857" w14:textId="77777777" w:rsidR="00CE3C5C" w:rsidRDefault="00CE3C5C" w:rsidP="00CE3C5C">
      <w:pPr>
        <w:pStyle w:val="a5"/>
        <w:spacing w:before="0" w:beforeAutospacing="0" w:after="0" w:afterAutospacing="0"/>
        <w:ind w:firstLine="709"/>
        <w:rPr>
          <w:sz w:val="28"/>
          <w:szCs w:val="28"/>
        </w:rPr>
      </w:pPr>
      <w:r w:rsidRPr="00CE3C5C">
        <w:rPr>
          <w:sz w:val="28"/>
          <w:szCs w:val="28"/>
        </w:rPr>
        <w:t>- за возмещение ущерба, причиненного вследствие проведения неразрешенной (самовольной) вырубки.</w:t>
      </w:r>
    </w:p>
    <w:p w14:paraId="71F388BB" w14:textId="77777777" w:rsidR="00CE3C5C" w:rsidRDefault="00CE3C5C" w:rsidP="00CE3C5C">
      <w:pPr>
        <w:pStyle w:val="a5"/>
        <w:spacing w:before="0" w:beforeAutospacing="0" w:after="0" w:afterAutospacing="0"/>
        <w:ind w:firstLine="709"/>
        <w:rPr>
          <w:sz w:val="28"/>
          <w:szCs w:val="28"/>
        </w:rPr>
      </w:pPr>
      <w:r w:rsidRPr="00CE3C5C">
        <w:rPr>
          <w:sz w:val="28"/>
          <w:szCs w:val="28"/>
        </w:rPr>
        <w:t>3. Настоящее постановление вступает в силу со дня его официального опубликования (обнародования) в установленном порядке.</w:t>
      </w:r>
    </w:p>
    <w:p w14:paraId="2A1211EB" w14:textId="3171010E" w:rsidR="00CE3C5C" w:rsidRDefault="00CE3C5C" w:rsidP="00CE3C5C">
      <w:pPr>
        <w:pStyle w:val="a5"/>
        <w:spacing w:before="0" w:beforeAutospacing="0" w:after="0" w:afterAutospacing="0"/>
        <w:ind w:firstLine="709"/>
        <w:rPr>
          <w:sz w:val="28"/>
          <w:szCs w:val="28"/>
        </w:rPr>
      </w:pPr>
      <w:r w:rsidRPr="00CE3C5C">
        <w:rPr>
          <w:sz w:val="28"/>
          <w:szCs w:val="28"/>
        </w:rPr>
        <w:t>4.</w:t>
      </w:r>
      <w:r>
        <w:rPr>
          <w:sz w:val="28"/>
          <w:szCs w:val="28"/>
        </w:rPr>
        <w:t xml:space="preserve"> </w:t>
      </w:r>
      <w:r w:rsidRPr="00CE3C5C">
        <w:rPr>
          <w:sz w:val="28"/>
          <w:szCs w:val="28"/>
        </w:rPr>
        <w:t>Контроль за выполнением настоящего постановления оставляю за собой.</w:t>
      </w:r>
    </w:p>
    <w:p w14:paraId="57423E3E" w14:textId="235AA74B" w:rsidR="00CE3C5C" w:rsidRDefault="00CE3C5C" w:rsidP="00CE3C5C">
      <w:pPr>
        <w:pStyle w:val="a5"/>
        <w:spacing w:before="0" w:beforeAutospacing="0" w:after="0" w:afterAutospacing="0"/>
        <w:ind w:firstLine="709"/>
        <w:rPr>
          <w:sz w:val="28"/>
          <w:szCs w:val="28"/>
        </w:rPr>
      </w:pPr>
    </w:p>
    <w:p w14:paraId="67D0A8C2" w14:textId="4AE70360" w:rsidR="00CE3C5C" w:rsidRDefault="00CE3C5C" w:rsidP="00CE3C5C">
      <w:pPr>
        <w:pStyle w:val="a5"/>
        <w:spacing w:before="0" w:beforeAutospacing="0" w:after="0" w:afterAutospacing="0"/>
        <w:ind w:firstLine="709"/>
        <w:rPr>
          <w:sz w:val="28"/>
          <w:szCs w:val="28"/>
        </w:rPr>
      </w:pPr>
    </w:p>
    <w:p w14:paraId="1B795F1B" w14:textId="1A42517F" w:rsidR="00CE3C5C" w:rsidRDefault="00CE3C5C" w:rsidP="00CE3C5C">
      <w:pPr>
        <w:pStyle w:val="a5"/>
        <w:spacing w:before="0" w:beforeAutospacing="0" w:after="0" w:afterAutospacing="0"/>
        <w:ind w:firstLine="709"/>
        <w:rPr>
          <w:sz w:val="28"/>
          <w:szCs w:val="28"/>
        </w:rPr>
      </w:pPr>
    </w:p>
    <w:p w14:paraId="7D3D41EF" w14:textId="321774FF" w:rsidR="00CE3C5C" w:rsidRDefault="00CE3C5C" w:rsidP="00CE3C5C">
      <w:pPr>
        <w:pStyle w:val="a5"/>
        <w:spacing w:before="0" w:beforeAutospacing="0" w:after="0" w:afterAutospacing="0"/>
        <w:ind w:firstLine="709"/>
        <w:rPr>
          <w:sz w:val="28"/>
          <w:szCs w:val="28"/>
        </w:rPr>
      </w:pPr>
    </w:p>
    <w:p w14:paraId="48F02830" w14:textId="40429334" w:rsidR="00CE3C5C" w:rsidRDefault="00CE3C5C" w:rsidP="00CE3C5C">
      <w:pPr>
        <w:pStyle w:val="a5"/>
        <w:spacing w:before="0" w:beforeAutospacing="0" w:after="0" w:afterAutospacing="0"/>
        <w:ind w:firstLine="709"/>
        <w:rPr>
          <w:sz w:val="28"/>
          <w:szCs w:val="28"/>
        </w:rPr>
      </w:pPr>
    </w:p>
    <w:p w14:paraId="5515FC98" w14:textId="478830BB" w:rsidR="00CE3C5C" w:rsidRDefault="00CE3C5C" w:rsidP="00CE3C5C">
      <w:pPr>
        <w:pStyle w:val="a5"/>
        <w:spacing w:before="0" w:beforeAutospacing="0" w:after="0" w:afterAutospacing="0"/>
        <w:ind w:firstLine="709"/>
        <w:rPr>
          <w:sz w:val="28"/>
          <w:szCs w:val="28"/>
        </w:rPr>
      </w:pPr>
    </w:p>
    <w:p w14:paraId="4EC243C9" w14:textId="0DAF454C" w:rsidR="00CE3C5C" w:rsidRDefault="00CE3C5C" w:rsidP="00CE3C5C">
      <w:pPr>
        <w:pStyle w:val="a5"/>
        <w:spacing w:before="0" w:beforeAutospacing="0" w:after="0" w:afterAutospacing="0"/>
        <w:ind w:firstLine="709"/>
        <w:rPr>
          <w:sz w:val="28"/>
          <w:szCs w:val="28"/>
        </w:rPr>
      </w:pPr>
    </w:p>
    <w:p w14:paraId="18022ED5" w14:textId="26CB5A07" w:rsidR="00CE3C5C" w:rsidRDefault="00CE3C5C" w:rsidP="00CE3C5C">
      <w:pPr>
        <w:pStyle w:val="a5"/>
        <w:spacing w:before="0" w:beforeAutospacing="0" w:after="0" w:afterAutospacing="0"/>
        <w:ind w:firstLine="709"/>
        <w:rPr>
          <w:sz w:val="28"/>
          <w:szCs w:val="28"/>
        </w:rPr>
      </w:pPr>
    </w:p>
    <w:p w14:paraId="62497E4E" w14:textId="387F6648" w:rsidR="00CE3C5C" w:rsidRDefault="00CE3C5C" w:rsidP="00CE3C5C">
      <w:pPr>
        <w:pStyle w:val="a5"/>
        <w:spacing w:before="0" w:beforeAutospacing="0" w:after="0" w:afterAutospacing="0"/>
        <w:ind w:firstLine="709"/>
        <w:rPr>
          <w:sz w:val="28"/>
          <w:szCs w:val="28"/>
        </w:rPr>
      </w:pPr>
    </w:p>
    <w:p w14:paraId="0A8399DF" w14:textId="75B2BEF3" w:rsidR="00CE3C5C" w:rsidRDefault="00CE3C5C" w:rsidP="00CE3C5C">
      <w:pPr>
        <w:pStyle w:val="a5"/>
        <w:spacing w:before="0" w:beforeAutospacing="0" w:after="0" w:afterAutospacing="0"/>
        <w:ind w:firstLine="709"/>
        <w:rPr>
          <w:sz w:val="28"/>
          <w:szCs w:val="28"/>
        </w:rPr>
      </w:pPr>
    </w:p>
    <w:p w14:paraId="6554604B" w14:textId="70FF0C5D" w:rsidR="00CE3C5C" w:rsidRDefault="00CE3C5C" w:rsidP="00CE3C5C">
      <w:pPr>
        <w:pStyle w:val="a5"/>
        <w:spacing w:before="0" w:beforeAutospacing="0" w:after="0" w:afterAutospacing="0"/>
        <w:ind w:firstLine="709"/>
        <w:rPr>
          <w:sz w:val="28"/>
          <w:szCs w:val="28"/>
        </w:rPr>
      </w:pPr>
    </w:p>
    <w:p w14:paraId="038A33F1" w14:textId="67F7443E" w:rsidR="00CE3C5C" w:rsidRDefault="00CE3C5C" w:rsidP="00CE3C5C">
      <w:pPr>
        <w:pStyle w:val="a5"/>
        <w:spacing w:before="0" w:beforeAutospacing="0" w:after="0" w:afterAutospacing="0"/>
        <w:ind w:firstLine="709"/>
        <w:rPr>
          <w:sz w:val="28"/>
          <w:szCs w:val="28"/>
        </w:rPr>
      </w:pPr>
    </w:p>
    <w:p w14:paraId="1401F85C" w14:textId="2AA1A23D" w:rsidR="00CE3C5C" w:rsidRDefault="00CE3C5C" w:rsidP="00CE3C5C">
      <w:pPr>
        <w:pStyle w:val="a5"/>
        <w:spacing w:before="0" w:beforeAutospacing="0" w:after="0" w:afterAutospacing="0"/>
        <w:ind w:firstLine="709"/>
        <w:rPr>
          <w:sz w:val="28"/>
          <w:szCs w:val="28"/>
        </w:rPr>
      </w:pPr>
    </w:p>
    <w:p w14:paraId="15D9B636" w14:textId="5C2FE3FF" w:rsidR="00CE3C5C" w:rsidRDefault="00CE3C5C" w:rsidP="00CE3C5C">
      <w:pPr>
        <w:pStyle w:val="a5"/>
        <w:spacing w:before="0" w:beforeAutospacing="0" w:after="0" w:afterAutospacing="0"/>
        <w:ind w:firstLine="709"/>
        <w:rPr>
          <w:sz w:val="28"/>
          <w:szCs w:val="28"/>
        </w:rPr>
      </w:pPr>
    </w:p>
    <w:p w14:paraId="344A9830" w14:textId="2CBD2827" w:rsidR="00CE3C5C" w:rsidRDefault="00CE3C5C" w:rsidP="00CE3C5C">
      <w:pPr>
        <w:pStyle w:val="a5"/>
        <w:spacing w:before="0" w:beforeAutospacing="0" w:after="0" w:afterAutospacing="0"/>
        <w:ind w:firstLine="709"/>
        <w:rPr>
          <w:sz w:val="28"/>
          <w:szCs w:val="28"/>
        </w:rPr>
      </w:pPr>
    </w:p>
    <w:p w14:paraId="6FBA3B47" w14:textId="56810E33" w:rsidR="00CE3C5C" w:rsidRDefault="00CE3C5C" w:rsidP="00CE3C5C">
      <w:pPr>
        <w:pStyle w:val="a5"/>
        <w:spacing w:before="0" w:beforeAutospacing="0" w:after="0" w:afterAutospacing="0"/>
        <w:ind w:firstLine="709"/>
        <w:rPr>
          <w:sz w:val="28"/>
          <w:szCs w:val="28"/>
        </w:rPr>
      </w:pPr>
    </w:p>
    <w:p w14:paraId="300A9AA9" w14:textId="21DC20F6" w:rsidR="00CE3C5C" w:rsidRDefault="00CE3C5C" w:rsidP="00CE3C5C">
      <w:pPr>
        <w:pStyle w:val="a5"/>
        <w:spacing w:before="0" w:beforeAutospacing="0" w:after="0" w:afterAutospacing="0"/>
        <w:ind w:firstLine="709"/>
        <w:rPr>
          <w:sz w:val="28"/>
          <w:szCs w:val="28"/>
        </w:rPr>
      </w:pPr>
    </w:p>
    <w:p w14:paraId="14E92F7F" w14:textId="50CFE278" w:rsidR="00CE3C5C" w:rsidRDefault="00CE3C5C" w:rsidP="00CE3C5C">
      <w:pPr>
        <w:pStyle w:val="a5"/>
        <w:spacing w:before="0" w:beforeAutospacing="0" w:after="0" w:afterAutospacing="0"/>
        <w:ind w:firstLine="709"/>
        <w:rPr>
          <w:sz w:val="28"/>
          <w:szCs w:val="28"/>
        </w:rPr>
      </w:pPr>
    </w:p>
    <w:p w14:paraId="522FEC6F" w14:textId="138E4C2C" w:rsidR="00CE3C5C" w:rsidRDefault="00CE3C5C" w:rsidP="00CE3C5C">
      <w:pPr>
        <w:pStyle w:val="a5"/>
        <w:spacing w:before="0" w:beforeAutospacing="0" w:after="0" w:afterAutospacing="0"/>
        <w:ind w:firstLine="709"/>
        <w:rPr>
          <w:sz w:val="28"/>
          <w:szCs w:val="28"/>
        </w:rPr>
      </w:pPr>
    </w:p>
    <w:p w14:paraId="550CF266" w14:textId="6CBC18A8" w:rsidR="00CE3C5C" w:rsidRDefault="00CE3C5C" w:rsidP="00CE3C5C">
      <w:pPr>
        <w:pStyle w:val="a5"/>
        <w:spacing w:before="0" w:beforeAutospacing="0" w:after="0" w:afterAutospacing="0"/>
        <w:ind w:firstLine="709"/>
        <w:rPr>
          <w:sz w:val="28"/>
          <w:szCs w:val="28"/>
        </w:rPr>
      </w:pPr>
    </w:p>
    <w:p w14:paraId="070ACA90" w14:textId="4409AE95" w:rsidR="00CE3C5C" w:rsidRDefault="00CE3C5C" w:rsidP="00CE3C5C">
      <w:pPr>
        <w:pStyle w:val="a5"/>
        <w:spacing w:before="0" w:beforeAutospacing="0" w:after="0" w:afterAutospacing="0"/>
        <w:ind w:firstLine="709"/>
        <w:rPr>
          <w:sz w:val="28"/>
          <w:szCs w:val="28"/>
        </w:rPr>
      </w:pPr>
    </w:p>
    <w:p w14:paraId="427B73C7" w14:textId="1515777B" w:rsidR="00CE3C5C" w:rsidRDefault="00CE3C5C" w:rsidP="00CE3C5C">
      <w:pPr>
        <w:pStyle w:val="a5"/>
        <w:spacing w:before="0" w:beforeAutospacing="0" w:after="0" w:afterAutospacing="0"/>
        <w:ind w:firstLine="709"/>
        <w:rPr>
          <w:sz w:val="28"/>
          <w:szCs w:val="28"/>
        </w:rPr>
      </w:pPr>
    </w:p>
    <w:p w14:paraId="73956985" w14:textId="45FE0A3A" w:rsidR="00CE3C5C" w:rsidRDefault="00CE3C5C" w:rsidP="00CE3C5C">
      <w:pPr>
        <w:pStyle w:val="a5"/>
        <w:spacing w:before="0" w:beforeAutospacing="0" w:after="0" w:afterAutospacing="0"/>
        <w:ind w:firstLine="709"/>
        <w:rPr>
          <w:sz w:val="28"/>
          <w:szCs w:val="28"/>
        </w:rPr>
      </w:pPr>
    </w:p>
    <w:p w14:paraId="3DDB371A" w14:textId="1DDDA6BB" w:rsidR="00CE3C5C" w:rsidRDefault="00CE3C5C" w:rsidP="00CE3C5C">
      <w:pPr>
        <w:pStyle w:val="a5"/>
        <w:spacing w:before="0" w:beforeAutospacing="0" w:after="0" w:afterAutospacing="0"/>
        <w:ind w:firstLine="709"/>
        <w:rPr>
          <w:sz w:val="28"/>
          <w:szCs w:val="28"/>
        </w:rPr>
      </w:pPr>
    </w:p>
    <w:p w14:paraId="5B5215F2" w14:textId="7720BFB9" w:rsidR="00CE3C5C" w:rsidRDefault="00CE3C5C" w:rsidP="00CE3C5C">
      <w:pPr>
        <w:pStyle w:val="a5"/>
        <w:spacing w:before="0" w:beforeAutospacing="0" w:after="0" w:afterAutospacing="0"/>
        <w:ind w:firstLine="709"/>
        <w:rPr>
          <w:sz w:val="28"/>
          <w:szCs w:val="28"/>
        </w:rPr>
      </w:pPr>
    </w:p>
    <w:p w14:paraId="3E68221B" w14:textId="3BF13010" w:rsidR="00CE3C5C" w:rsidRDefault="00CE3C5C" w:rsidP="00CE3C5C">
      <w:pPr>
        <w:pStyle w:val="a5"/>
        <w:spacing w:before="0" w:beforeAutospacing="0" w:after="0" w:afterAutospacing="0"/>
        <w:ind w:firstLine="709"/>
        <w:rPr>
          <w:sz w:val="28"/>
          <w:szCs w:val="28"/>
        </w:rPr>
      </w:pPr>
    </w:p>
    <w:p w14:paraId="2ECDAFE1" w14:textId="23E10AF4" w:rsidR="00CE3C5C" w:rsidRDefault="00CE3C5C" w:rsidP="00CE3C5C">
      <w:pPr>
        <w:pStyle w:val="a5"/>
        <w:spacing w:before="0" w:beforeAutospacing="0" w:after="0" w:afterAutospacing="0"/>
        <w:ind w:firstLine="709"/>
        <w:rPr>
          <w:sz w:val="28"/>
          <w:szCs w:val="28"/>
        </w:rPr>
      </w:pPr>
    </w:p>
    <w:p w14:paraId="0B6DFFAC" w14:textId="15F61279" w:rsidR="00CE3C5C" w:rsidRDefault="00CE3C5C" w:rsidP="00CE3C5C">
      <w:pPr>
        <w:pStyle w:val="a5"/>
        <w:spacing w:before="0" w:beforeAutospacing="0" w:after="0" w:afterAutospacing="0"/>
        <w:ind w:firstLine="709"/>
        <w:rPr>
          <w:sz w:val="28"/>
          <w:szCs w:val="28"/>
        </w:rPr>
      </w:pPr>
    </w:p>
    <w:p w14:paraId="1C2F6D26" w14:textId="77777777" w:rsidR="00CE3C5C" w:rsidRPr="00CE3C5C" w:rsidRDefault="00CE3C5C" w:rsidP="00CE3C5C">
      <w:pPr>
        <w:pStyle w:val="a5"/>
        <w:spacing w:before="0" w:beforeAutospacing="0" w:after="0" w:afterAutospacing="0"/>
        <w:ind w:firstLine="709"/>
        <w:rPr>
          <w:sz w:val="28"/>
          <w:szCs w:val="28"/>
        </w:rPr>
      </w:pPr>
    </w:p>
    <w:p w14:paraId="1622B786" w14:textId="6D3CA39B" w:rsidR="00CE3C5C" w:rsidRDefault="00CE3C5C" w:rsidP="000F07FB">
      <w:pPr>
        <w:spacing w:after="0"/>
        <w:ind w:firstLine="709"/>
      </w:pPr>
    </w:p>
    <w:p w14:paraId="4A5D5EB4" w14:textId="7B0700B8" w:rsidR="00CE3C5C" w:rsidRDefault="00CE3C5C" w:rsidP="000F07FB">
      <w:pPr>
        <w:spacing w:after="0"/>
        <w:ind w:firstLine="709"/>
      </w:pPr>
    </w:p>
    <w:p w14:paraId="56B3912C" w14:textId="41D5286A" w:rsidR="00CE3C5C" w:rsidRDefault="00CE3C5C" w:rsidP="000F07FB">
      <w:pPr>
        <w:spacing w:after="0"/>
        <w:ind w:firstLine="709"/>
      </w:pPr>
    </w:p>
    <w:p w14:paraId="297C45C6" w14:textId="77777777" w:rsidR="00CE3C5C" w:rsidRDefault="00CE3C5C" w:rsidP="000F07FB">
      <w:pPr>
        <w:spacing w:after="0"/>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CE3C5C" w:rsidRPr="00CE3C5C" w14:paraId="73BD3829" w14:textId="77777777" w:rsidTr="00CE3C5C">
        <w:tc>
          <w:tcPr>
            <w:tcW w:w="3304" w:type="dxa"/>
          </w:tcPr>
          <w:p w14:paraId="4C6C3D2F" w14:textId="08BD433C" w:rsidR="00CE3C5C" w:rsidRPr="00CE3C5C" w:rsidRDefault="00CE3C5C" w:rsidP="007174A1">
            <w:pPr>
              <w:rPr>
                <w:rFonts w:ascii="Times New Roman" w:hAnsi="Times New Roman" w:cs="Times New Roman"/>
                <w:sz w:val="28"/>
                <w:szCs w:val="28"/>
              </w:rPr>
            </w:pPr>
            <w:bookmarkStart w:id="0" w:name="_Hlk113746515"/>
            <w:r w:rsidRPr="00CE3C5C">
              <w:rPr>
                <w:rFonts w:ascii="Times New Roman" w:hAnsi="Times New Roman" w:cs="Times New Roman"/>
                <w:sz w:val="28"/>
                <w:szCs w:val="28"/>
              </w:rPr>
              <w:t xml:space="preserve">Глава </w:t>
            </w:r>
            <w:proofErr w:type="spellStart"/>
            <w:r w:rsidRPr="00CE3C5C">
              <w:rPr>
                <w:rFonts w:ascii="Times New Roman" w:hAnsi="Times New Roman" w:cs="Times New Roman"/>
                <w:sz w:val="28"/>
                <w:szCs w:val="28"/>
              </w:rPr>
              <w:t>Загеданского</w:t>
            </w:r>
            <w:proofErr w:type="spellEnd"/>
            <w:r w:rsidRPr="00CE3C5C">
              <w:rPr>
                <w:rFonts w:ascii="Times New Roman" w:hAnsi="Times New Roman" w:cs="Times New Roman"/>
                <w:sz w:val="28"/>
                <w:szCs w:val="28"/>
              </w:rPr>
              <w:t xml:space="preserve"> </w:t>
            </w:r>
            <w:r w:rsidRPr="00CE3C5C">
              <w:rPr>
                <w:rFonts w:ascii="Times New Roman" w:hAnsi="Times New Roman" w:cs="Times New Roman"/>
                <w:sz w:val="28"/>
                <w:szCs w:val="28"/>
              </w:rPr>
              <w:t>сельского поселения</w:t>
            </w:r>
          </w:p>
        </w:tc>
        <w:tc>
          <w:tcPr>
            <w:tcW w:w="3304" w:type="dxa"/>
          </w:tcPr>
          <w:p w14:paraId="6F74146E" w14:textId="77777777" w:rsidR="00CE3C5C" w:rsidRPr="00CE3C5C" w:rsidRDefault="00CE3C5C" w:rsidP="007174A1">
            <w:pPr>
              <w:rPr>
                <w:rFonts w:ascii="Times New Roman" w:hAnsi="Times New Roman" w:cs="Times New Roman"/>
                <w:sz w:val="28"/>
                <w:szCs w:val="28"/>
              </w:rPr>
            </w:pPr>
          </w:p>
        </w:tc>
        <w:tc>
          <w:tcPr>
            <w:tcW w:w="3304" w:type="dxa"/>
          </w:tcPr>
          <w:p w14:paraId="5340B06D" w14:textId="1CCC85FB" w:rsidR="00CE3C5C" w:rsidRPr="00CE3C5C" w:rsidRDefault="00CE3C5C" w:rsidP="007174A1">
            <w:pPr>
              <w:rPr>
                <w:rFonts w:ascii="Times New Roman" w:hAnsi="Times New Roman" w:cs="Times New Roman"/>
                <w:sz w:val="28"/>
                <w:szCs w:val="28"/>
              </w:rPr>
            </w:pPr>
            <w:proofErr w:type="spellStart"/>
            <w:r w:rsidRPr="00CE3C5C">
              <w:rPr>
                <w:rFonts w:ascii="Times New Roman" w:hAnsi="Times New Roman" w:cs="Times New Roman"/>
                <w:sz w:val="28"/>
                <w:szCs w:val="28"/>
              </w:rPr>
              <w:t>Е.Ф.Иващенко</w:t>
            </w:r>
            <w:proofErr w:type="spellEnd"/>
          </w:p>
        </w:tc>
      </w:tr>
      <w:bookmarkEnd w:id="0"/>
    </w:tbl>
    <w:p w14:paraId="1A525D69" w14:textId="1DB325E0" w:rsidR="00CE3C5C" w:rsidRDefault="00CE3C5C" w:rsidP="00CE3C5C">
      <w:pPr>
        <w:spacing w:after="0"/>
        <w:rPr>
          <w:rFonts w:ascii="Times New Roman" w:hAnsi="Times New Roman" w:cs="Times New Roman"/>
          <w:sz w:val="24"/>
          <w:szCs w:val="24"/>
        </w:rPr>
      </w:pPr>
    </w:p>
    <w:p w14:paraId="751D504A" w14:textId="22D7DB80" w:rsidR="00B62A2C" w:rsidRDefault="00B62A2C" w:rsidP="00B62A2C">
      <w:pPr>
        <w:spacing w:after="0" w:line="240" w:lineRule="auto"/>
        <w:ind w:left="7088"/>
        <w:jc w:val="center"/>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lastRenderedPageBreak/>
        <w:t>Приложение № 1</w:t>
      </w:r>
    </w:p>
    <w:p w14:paraId="6EE8EEFC" w14:textId="4E0C8941" w:rsidR="00B62A2C" w:rsidRDefault="00B62A2C" w:rsidP="00B62A2C">
      <w:pPr>
        <w:spacing w:after="0" w:line="240" w:lineRule="auto"/>
        <w:ind w:left="7088"/>
        <w:jc w:val="center"/>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62A2C">
        <w:rPr>
          <w:rFonts w:ascii="Times New Roman" w:eastAsia="Times New Roman" w:hAnsi="Times New Roman" w:cs="Times New Roman"/>
          <w:sz w:val="28"/>
          <w:szCs w:val="28"/>
          <w:lang w:eastAsia="ru-RU"/>
        </w:rPr>
        <w:t>Постановлению</w:t>
      </w:r>
    </w:p>
    <w:p w14:paraId="4B7A2F06" w14:textId="4269EDE5" w:rsidR="00B62A2C" w:rsidRPr="00B62A2C" w:rsidRDefault="00B62A2C" w:rsidP="00B62A2C">
      <w:pPr>
        <w:spacing w:after="0" w:line="240" w:lineRule="auto"/>
        <w:ind w:left="7088"/>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B62A2C">
        <w:rPr>
          <w:rFonts w:ascii="Times New Roman" w:eastAsia="Times New Roman" w:hAnsi="Times New Roman" w:cs="Times New Roman"/>
          <w:sz w:val="28"/>
          <w:szCs w:val="28"/>
          <w:lang w:eastAsia="ru-RU"/>
        </w:rPr>
        <w:t>    №</w:t>
      </w:r>
    </w:p>
    <w:p w14:paraId="3417FE54" w14:textId="77777777" w:rsidR="00B62A2C" w:rsidRDefault="00B62A2C" w:rsidP="00B62A2C">
      <w:pPr>
        <w:spacing w:after="100" w:afterAutospacing="1" w:line="240" w:lineRule="auto"/>
        <w:rPr>
          <w:rFonts w:ascii="Times New Roman" w:eastAsia="Times New Roman" w:hAnsi="Times New Roman" w:cs="Times New Roman"/>
          <w:sz w:val="28"/>
          <w:szCs w:val="28"/>
          <w:lang w:eastAsia="ru-RU"/>
        </w:rPr>
      </w:pPr>
    </w:p>
    <w:p w14:paraId="02B83249" w14:textId="1405ECF3" w:rsidR="00B62A2C" w:rsidRDefault="00B62A2C" w:rsidP="00B62A2C">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Правила</w:t>
      </w:r>
      <w:r w:rsidRPr="00B62A2C">
        <w:rPr>
          <w:rFonts w:ascii="Times New Roman" w:eastAsia="Times New Roman" w:hAnsi="Times New Roman" w:cs="Times New Roman"/>
          <w:sz w:val="28"/>
          <w:szCs w:val="28"/>
          <w:lang w:eastAsia="ru-RU"/>
        </w:rPr>
        <w:t xml:space="preserve"> </w:t>
      </w:r>
      <w:r w:rsidRPr="00B62A2C">
        <w:rPr>
          <w:rFonts w:ascii="Times New Roman" w:eastAsia="Times New Roman" w:hAnsi="Times New Roman" w:cs="Times New Roman"/>
          <w:sz w:val="28"/>
          <w:szCs w:val="28"/>
          <w:lang w:eastAsia="ru-RU"/>
        </w:rPr>
        <w:t xml:space="preserve">содержания зеленых насаждений и порядок их вырубки и (или) пересадки на </w:t>
      </w:r>
      <w:r w:rsidRPr="00B62A2C">
        <w:rPr>
          <w:rFonts w:ascii="Times New Roman" w:eastAsia="Times New Roman" w:hAnsi="Times New Roman" w:cs="Times New Roman"/>
          <w:sz w:val="28"/>
          <w:szCs w:val="28"/>
          <w:lang w:eastAsia="ru-RU"/>
        </w:rPr>
        <w:t>территории ЗАГЕДАНСКОГО</w:t>
      </w:r>
      <w:r w:rsidRPr="00B62A2C">
        <w:rPr>
          <w:rFonts w:ascii="Times New Roman" w:eastAsia="Times New Roman" w:hAnsi="Times New Roman" w:cs="Times New Roman"/>
          <w:sz w:val="28"/>
          <w:szCs w:val="28"/>
          <w:lang w:eastAsia="ru-RU"/>
        </w:rPr>
        <w:t xml:space="preserve"> СЕЛЬСКОГО ПОСЕЛЕНИЯ УРУПСКОГО МУНИЦИПАЛЬНОГО РАЙОНА КАРАЧАЕВО-ЧЕРКЕССКОЙ РЕСПУБЛИКИ</w:t>
      </w:r>
    </w:p>
    <w:p w14:paraId="425FE1B2" w14:textId="77777777" w:rsidR="00B62A2C" w:rsidRPr="00B62A2C" w:rsidRDefault="00B62A2C" w:rsidP="00B62A2C">
      <w:pPr>
        <w:spacing w:after="0" w:line="240" w:lineRule="auto"/>
        <w:rPr>
          <w:rFonts w:ascii="Times New Roman" w:eastAsia="Times New Roman" w:hAnsi="Times New Roman" w:cs="Times New Roman"/>
          <w:sz w:val="28"/>
          <w:szCs w:val="28"/>
          <w:lang w:eastAsia="ru-RU"/>
        </w:rPr>
      </w:pPr>
    </w:p>
    <w:p w14:paraId="65232553" w14:textId="77777777" w:rsidR="00B62A2C" w:rsidRDefault="00B62A2C" w:rsidP="00B62A2C">
      <w:pPr>
        <w:numPr>
          <w:ilvl w:val="0"/>
          <w:numId w:val="4"/>
        </w:numPr>
        <w:tabs>
          <w:tab w:val="clear" w:pos="720"/>
          <w:tab w:val="num" w:pos="1276"/>
        </w:tabs>
        <w:spacing w:after="0" w:line="240" w:lineRule="auto"/>
        <w:ind w:left="993" w:hanging="284"/>
        <w:rPr>
          <w:rFonts w:ascii="Times New Roman" w:eastAsia="Times New Roman" w:hAnsi="Times New Roman" w:cs="Times New Roman"/>
          <w:sz w:val="28"/>
          <w:szCs w:val="28"/>
          <w:lang w:eastAsia="ru-RU"/>
        </w:rPr>
      </w:pPr>
      <w:r w:rsidRPr="00B62A2C">
        <w:rPr>
          <w:rFonts w:ascii="Times New Roman" w:eastAsia="Times New Roman" w:hAnsi="Times New Roman" w:cs="Times New Roman"/>
          <w:b/>
          <w:bCs/>
          <w:sz w:val="28"/>
          <w:szCs w:val="28"/>
          <w:lang w:eastAsia="ru-RU"/>
        </w:rPr>
        <w:t>Общие положения</w:t>
      </w:r>
    </w:p>
    <w:p w14:paraId="618D4C6E" w14:textId="2EC49E89" w:rsidR="00B62A2C" w:rsidRPr="00B62A2C" w:rsidRDefault="00B62A2C" w:rsidP="00B62A2C">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1.1. Озелененные территории являются неотъемлемой частью муниципального </w:t>
      </w:r>
      <w:proofErr w:type="gramStart"/>
      <w:r w:rsidRPr="00B62A2C">
        <w:rPr>
          <w:rFonts w:ascii="Times New Roman" w:eastAsia="Times New Roman" w:hAnsi="Times New Roman" w:cs="Times New Roman"/>
          <w:sz w:val="28"/>
          <w:szCs w:val="28"/>
          <w:lang w:eastAsia="ru-RU"/>
        </w:rPr>
        <w:t>образования  </w:t>
      </w:r>
      <w:proofErr w:type="spellStart"/>
      <w:r w:rsidRPr="00B62A2C">
        <w:rPr>
          <w:rFonts w:ascii="Times New Roman" w:eastAsia="Times New Roman" w:hAnsi="Times New Roman" w:cs="Times New Roman"/>
          <w:sz w:val="28"/>
          <w:szCs w:val="28"/>
          <w:lang w:eastAsia="ru-RU"/>
        </w:rPr>
        <w:t>Загеданского</w:t>
      </w:r>
      <w:proofErr w:type="spellEnd"/>
      <w:proofErr w:type="gramEnd"/>
      <w:r w:rsidRPr="00B62A2C">
        <w:rPr>
          <w:rFonts w:ascii="Times New Roman" w:eastAsia="Times New Roman" w:hAnsi="Times New Roman" w:cs="Times New Roman"/>
          <w:sz w:val="28"/>
          <w:szCs w:val="28"/>
          <w:lang w:eastAsia="ru-RU"/>
        </w:rPr>
        <w:t xml:space="preserve"> сельского поселения Урупского муниципального района  Карачаево-Черкесской Республики (далее – Поселение). Наряду с архитектурой объекты озеленения участвуют в формировании облика поселения, имеют санитарно-гигиеническое, рекреационное, </w:t>
      </w:r>
      <w:proofErr w:type="spellStart"/>
      <w:r w:rsidRPr="00B62A2C">
        <w:rPr>
          <w:rFonts w:ascii="Times New Roman" w:eastAsia="Times New Roman" w:hAnsi="Times New Roman" w:cs="Times New Roman"/>
          <w:sz w:val="28"/>
          <w:szCs w:val="28"/>
          <w:lang w:eastAsia="ru-RU"/>
        </w:rPr>
        <w:t>ланшафтно</w:t>
      </w:r>
      <w:proofErr w:type="spellEnd"/>
      <w:r w:rsidRPr="00B62A2C">
        <w:rPr>
          <w:rFonts w:ascii="Times New Roman" w:eastAsia="Times New Roman" w:hAnsi="Times New Roman" w:cs="Times New Roman"/>
          <w:sz w:val="28"/>
          <w:szCs w:val="28"/>
          <w:lang w:eastAsia="ru-RU"/>
        </w:rPr>
        <w:t>-архитектурное, культурное и научное значение.</w:t>
      </w:r>
    </w:p>
    <w:p w14:paraId="04BA1193" w14:textId="77777777" w:rsidR="00B62A2C" w:rsidRPr="00B62A2C" w:rsidRDefault="00B62A2C" w:rsidP="00B62A2C">
      <w:pPr>
        <w:spacing w:after="0" w:line="240" w:lineRule="auto"/>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            1.2. Озелененные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природоохранные, </w:t>
      </w:r>
      <w:proofErr w:type="spellStart"/>
      <w:r w:rsidRPr="00B62A2C">
        <w:rPr>
          <w:rFonts w:ascii="Times New Roman" w:eastAsia="Times New Roman" w:hAnsi="Times New Roman" w:cs="Times New Roman"/>
          <w:sz w:val="28"/>
          <w:szCs w:val="28"/>
          <w:lang w:eastAsia="ru-RU"/>
        </w:rPr>
        <w:t>средозащитные</w:t>
      </w:r>
      <w:proofErr w:type="spellEnd"/>
      <w:r w:rsidRPr="00B62A2C">
        <w:rPr>
          <w:rFonts w:ascii="Times New Roman" w:eastAsia="Times New Roman" w:hAnsi="Times New Roman" w:cs="Times New Roman"/>
          <w:sz w:val="28"/>
          <w:szCs w:val="28"/>
          <w:lang w:eastAsia="ru-RU"/>
        </w:rPr>
        <w:t xml:space="preserve">, рекреационные, </w:t>
      </w:r>
      <w:proofErr w:type="spellStart"/>
      <w:r w:rsidRPr="00B62A2C">
        <w:rPr>
          <w:rFonts w:ascii="Times New Roman" w:eastAsia="Times New Roman" w:hAnsi="Times New Roman" w:cs="Times New Roman"/>
          <w:sz w:val="28"/>
          <w:szCs w:val="28"/>
          <w:lang w:eastAsia="ru-RU"/>
        </w:rPr>
        <w:t>средоформирующие</w:t>
      </w:r>
      <w:proofErr w:type="spellEnd"/>
      <w:r w:rsidRPr="00B62A2C">
        <w:rPr>
          <w:rFonts w:ascii="Times New Roman" w:eastAsia="Times New Roman" w:hAnsi="Times New Roman" w:cs="Times New Roman"/>
          <w:sz w:val="28"/>
          <w:szCs w:val="28"/>
          <w:lang w:eastAsia="ru-RU"/>
        </w:rPr>
        <w:t xml:space="preserve"> и санитарно-защитные функции, являясь составной частью территории природного комплекса и зеленого фонда поселения.</w:t>
      </w:r>
    </w:p>
    <w:p w14:paraId="7140E04F" w14:textId="77777777" w:rsidR="00B62A2C" w:rsidRPr="00B62A2C" w:rsidRDefault="00B62A2C" w:rsidP="00B62A2C">
      <w:pPr>
        <w:spacing w:after="0" w:line="240" w:lineRule="auto"/>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1.3. Местоположение и границы озелененных территорий определяются генеральным планом поселения, градостроительным зонированием его территорий с учетом исторически сложившихся компонентов – рельефа, акваторий и зеленых насаждений.</w:t>
      </w:r>
    </w:p>
    <w:p w14:paraId="60EA2178" w14:textId="77777777" w:rsidR="00B62A2C" w:rsidRPr="00B62A2C" w:rsidRDefault="00B62A2C" w:rsidP="00B62A2C">
      <w:pPr>
        <w:spacing w:after="0" w:line="240" w:lineRule="auto"/>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1.4. Озелененные территории в поселении могут находится в федеральной собственности, в собственности Карачаево-Черкесской Республики,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озелененных территорий обязан содержать их за счет собственных средств самостоятельно или путем заключения соответствующих договоров со специализированными организациями.</w:t>
      </w:r>
    </w:p>
    <w:p w14:paraId="1112F2A8" w14:textId="77777777" w:rsidR="00B62A2C" w:rsidRPr="00B62A2C" w:rsidRDefault="00B62A2C" w:rsidP="00B62A2C">
      <w:pPr>
        <w:spacing w:after="0" w:line="240" w:lineRule="auto"/>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1.5. Компенсационное озеленение – воспроизводство зеленых насаждений взамен уничтоженных или поврежденных.</w:t>
      </w:r>
    </w:p>
    <w:p w14:paraId="1EF3C663" w14:textId="77777777" w:rsidR="00B62A2C" w:rsidRPr="00B62A2C" w:rsidRDefault="00B62A2C" w:rsidP="00B62A2C">
      <w:pPr>
        <w:spacing w:after="0" w:line="240" w:lineRule="auto"/>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1.6. Все работы по новому строительству, реконструкции, реставрации и капитальному ремонту существующих озелененных территорий должны производиться по разработанной государственными, муниципальными или частными специализированными проектными (проектно-строительными) организациями проектной документации, согласованной и утвержденной в установленном порядке.</w:t>
      </w:r>
    </w:p>
    <w:p w14:paraId="0ADC3A19" w14:textId="77777777" w:rsidR="00B62A2C" w:rsidRDefault="00B62A2C" w:rsidP="00B62A2C">
      <w:pPr>
        <w:spacing w:after="0" w:line="240" w:lineRule="auto"/>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1.7. Настоящие правила не распространяются на плодовые и декоративные зеленые насаждения, находящиеся на садоводческих, огороднических и дачных земельных участках.</w:t>
      </w:r>
    </w:p>
    <w:p w14:paraId="038E3F07" w14:textId="77777777" w:rsidR="00B62A2C" w:rsidRDefault="00B62A2C" w:rsidP="00B62A2C">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b/>
          <w:bCs/>
          <w:sz w:val="28"/>
          <w:szCs w:val="28"/>
          <w:lang w:eastAsia="ru-RU"/>
        </w:rPr>
        <w:lastRenderedPageBreak/>
        <w:t>2. Порядок осуществления вырубки зеленых насаждений</w:t>
      </w:r>
    </w:p>
    <w:p w14:paraId="5941D4B0" w14:textId="77777777" w:rsidR="00B62A2C" w:rsidRDefault="00B62A2C" w:rsidP="00B62A2C">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2.1. Вырубка деревьев и кустарников производится при наличии разрешения на удаление деревьев и кустарников, оформленного в установленном порядке.</w:t>
      </w:r>
    </w:p>
    <w:p w14:paraId="5088AB89" w14:textId="096DEDA0" w:rsidR="00B62A2C" w:rsidRPr="00B62A2C" w:rsidRDefault="00B62A2C" w:rsidP="00B62A2C">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2.2. Размер компенсации за вырубку зеленых насаждений рассчитывается в соответствии с Расчетом платы за вырубку древесно-кустарниковой растительности, произрастающей на территории поселения.</w:t>
      </w:r>
    </w:p>
    <w:p w14:paraId="26298781" w14:textId="77777777"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b/>
          <w:bCs/>
          <w:sz w:val="28"/>
          <w:szCs w:val="28"/>
          <w:lang w:eastAsia="ru-RU"/>
        </w:rPr>
        <w:t>3. Порядок согласования вырубки и (или) пересадки зеленых насаждений</w:t>
      </w:r>
    </w:p>
    <w:p w14:paraId="22402673" w14:textId="25D33661"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Подготовка документов по оформлению и выдаче разрешений производится в следующем порядке:</w:t>
      </w:r>
    </w:p>
    <w:p w14:paraId="120FC14D" w14:textId="32DA00DB"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3.1. Заявитель – физическое или юридическое лицо, направляет на имя главы муниципального образования заявление с указанием причин удаления деревьев, их количество, точного места их нахождения, другой необходимой информации в зависимости </w:t>
      </w:r>
      <w:proofErr w:type="gramStart"/>
      <w:r w:rsidRPr="00B62A2C">
        <w:rPr>
          <w:rFonts w:ascii="Times New Roman" w:eastAsia="Times New Roman" w:hAnsi="Times New Roman" w:cs="Times New Roman"/>
          <w:sz w:val="28"/>
          <w:szCs w:val="28"/>
          <w:lang w:eastAsia="ru-RU"/>
        </w:rPr>
        <w:t>от  конкретного</w:t>
      </w:r>
      <w:proofErr w:type="gramEnd"/>
      <w:r w:rsidRPr="00B62A2C">
        <w:rPr>
          <w:rFonts w:ascii="Times New Roman" w:eastAsia="Times New Roman" w:hAnsi="Times New Roman" w:cs="Times New Roman"/>
          <w:sz w:val="28"/>
          <w:szCs w:val="28"/>
          <w:lang w:eastAsia="ru-RU"/>
        </w:rPr>
        <w:t xml:space="preserve"> случая.</w:t>
      </w:r>
    </w:p>
    <w:p w14:paraId="0177714E" w14:textId="705F8E53"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3.2. К заявлению прилагаются:</w:t>
      </w:r>
    </w:p>
    <w:p w14:paraId="5E427801" w14:textId="1CE3EBE8"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 правоустанавливающие и </w:t>
      </w:r>
      <w:proofErr w:type="spellStart"/>
      <w:r w:rsidRPr="00B62A2C">
        <w:rPr>
          <w:rFonts w:ascii="Times New Roman" w:eastAsia="Times New Roman" w:hAnsi="Times New Roman" w:cs="Times New Roman"/>
          <w:sz w:val="28"/>
          <w:szCs w:val="28"/>
          <w:lang w:eastAsia="ru-RU"/>
        </w:rPr>
        <w:t>правоподтверждающие</w:t>
      </w:r>
      <w:proofErr w:type="spellEnd"/>
      <w:r w:rsidRPr="00B62A2C">
        <w:rPr>
          <w:rFonts w:ascii="Times New Roman" w:eastAsia="Times New Roman" w:hAnsi="Times New Roman" w:cs="Times New Roman"/>
          <w:sz w:val="28"/>
          <w:szCs w:val="28"/>
          <w:lang w:eastAsia="ru-RU"/>
        </w:rPr>
        <w:t xml:space="preserve"> документы на земельный участок;</w:t>
      </w:r>
    </w:p>
    <w:p w14:paraId="3702A0D2" w14:textId="6EDDF088"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гарантийное письмо об оплате работ по благоустройству территории муниципального образования и о своевременном и качественном проведении компенсационных посадок в соответствии с планом благоустройства, согласованного в установленном порядке;</w:t>
      </w:r>
    </w:p>
    <w:p w14:paraId="7AE07127" w14:textId="536175A9"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градостроительная документация, утвержденная в установленном законом порядке, в случае если производится вырубка деревьев, попадающих под габариты при строительстве зданий и сооружений;</w:t>
      </w:r>
    </w:p>
    <w:p w14:paraId="0F61CF58" w14:textId="58C182E2"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при проведении строительных и земляных работ необходимо представить ордер на проведение земляных работ, оформленный в установленном порядке;</w:t>
      </w:r>
    </w:p>
    <w:p w14:paraId="365C2548" w14:textId="5CEBAFBB"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другие документы в зависимости от конкретного случая.</w:t>
      </w:r>
    </w:p>
    <w:p w14:paraId="080F0B7C" w14:textId="12C6EBCD"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3.3. По </w:t>
      </w:r>
      <w:proofErr w:type="gramStart"/>
      <w:r w:rsidRPr="00B62A2C">
        <w:rPr>
          <w:rFonts w:ascii="Times New Roman" w:eastAsia="Times New Roman" w:hAnsi="Times New Roman" w:cs="Times New Roman"/>
          <w:sz w:val="28"/>
          <w:szCs w:val="28"/>
          <w:lang w:eastAsia="ru-RU"/>
        </w:rPr>
        <w:t>результатам  обследования</w:t>
      </w:r>
      <w:proofErr w:type="gramEnd"/>
      <w:r w:rsidRPr="00B62A2C">
        <w:rPr>
          <w:rFonts w:ascii="Times New Roman" w:eastAsia="Times New Roman" w:hAnsi="Times New Roman" w:cs="Times New Roman"/>
          <w:sz w:val="28"/>
          <w:szCs w:val="28"/>
          <w:lang w:eastAsia="ru-RU"/>
        </w:rPr>
        <w:t xml:space="preserve">, которое может осуществляться </w:t>
      </w:r>
      <w:proofErr w:type="spellStart"/>
      <w:r w:rsidRPr="00B62A2C">
        <w:rPr>
          <w:rFonts w:ascii="Times New Roman" w:eastAsia="Times New Roman" w:hAnsi="Times New Roman" w:cs="Times New Roman"/>
          <w:sz w:val="28"/>
          <w:szCs w:val="28"/>
          <w:lang w:eastAsia="ru-RU"/>
        </w:rPr>
        <w:t>комиссионно</w:t>
      </w:r>
      <w:proofErr w:type="spellEnd"/>
      <w:r w:rsidRPr="00B62A2C">
        <w:rPr>
          <w:rFonts w:ascii="Times New Roman" w:eastAsia="Times New Roman" w:hAnsi="Times New Roman" w:cs="Times New Roman"/>
          <w:sz w:val="28"/>
          <w:szCs w:val="28"/>
          <w:lang w:eastAsia="ru-RU"/>
        </w:rPr>
        <w:t>, составляется акт обследования деревьев с характеристикой деревьев, подлежащих удалению.</w:t>
      </w:r>
    </w:p>
    <w:p w14:paraId="44383CBC" w14:textId="7450C6D3"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3.4. За удаление здоровых растущих древесных насаждений, расположенных на территории поселения, произрастающих в охранных зонах инженерных сетей и коммуникаций, в других случаях, где обоснована их вырубка, рекомендуется применять трехкратный размер компенсационных посадок. За удаление деревьев с нарушенной устойчивостью и сухостойных деревьев, деревьев других категорий, представляющих опасность в связи со своим положением или формой ствола, растущих вблизи мест и дорог с усиленной посещаемостью, необходимость и размер компенсационных посадок определяется </w:t>
      </w:r>
      <w:proofErr w:type="spellStart"/>
      <w:r w:rsidRPr="00B62A2C">
        <w:rPr>
          <w:rFonts w:ascii="Times New Roman" w:eastAsia="Times New Roman" w:hAnsi="Times New Roman" w:cs="Times New Roman"/>
          <w:sz w:val="28"/>
          <w:szCs w:val="28"/>
          <w:lang w:eastAsia="ru-RU"/>
        </w:rPr>
        <w:t>комиссионно</w:t>
      </w:r>
      <w:proofErr w:type="spellEnd"/>
      <w:r w:rsidRPr="00B62A2C">
        <w:rPr>
          <w:rFonts w:ascii="Times New Roman" w:eastAsia="Times New Roman" w:hAnsi="Times New Roman" w:cs="Times New Roman"/>
          <w:sz w:val="28"/>
          <w:szCs w:val="28"/>
          <w:lang w:eastAsia="ru-RU"/>
        </w:rPr>
        <w:t xml:space="preserve"> в зависимости от конкретных обстоятельств.</w:t>
      </w:r>
    </w:p>
    <w:p w14:paraId="3C7EC3FA" w14:textId="77777777"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3.5. Администрацией </w:t>
      </w:r>
      <w:proofErr w:type="spellStart"/>
      <w:r w:rsidRPr="00B62A2C">
        <w:rPr>
          <w:rFonts w:ascii="Times New Roman" w:eastAsia="Times New Roman" w:hAnsi="Times New Roman" w:cs="Times New Roman"/>
          <w:sz w:val="28"/>
          <w:szCs w:val="28"/>
          <w:lang w:eastAsia="ru-RU"/>
        </w:rPr>
        <w:t>Загеданского</w:t>
      </w:r>
      <w:proofErr w:type="spellEnd"/>
      <w:r w:rsidRPr="00B62A2C">
        <w:rPr>
          <w:rFonts w:ascii="Times New Roman" w:eastAsia="Times New Roman" w:hAnsi="Times New Roman" w:cs="Times New Roman"/>
          <w:sz w:val="28"/>
          <w:szCs w:val="28"/>
          <w:lang w:eastAsia="ru-RU"/>
        </w:rPr>
        <w:t xml:space="preserve"> сельского поселения Урупского муниципального </w:t>
      </w:r>
      <w:proofErr w:type="gramStart"/>
      <w:r w:rsidRPr="00B62A2C">
        <w:rPr>
          <w:rFonts w:ascii="Times New Roman" w:eastAsia="Times New Roman" w:hAnsi="Times New Roman" w:cs="Times New Roman"/>
          <w:sz w:val="28"/>
          <w:szCs w:val="28"/>
          <w:lang w:eastAsia="ru-RU"/>
        </w:rPr>
        <w:t>района  Карачаево</w:t>
      </w:r>
      <w:proofErr w:type="gramEnd"/>
      <w:r w:rsidRPr="00B62A2C">
        <w:rPr>
          <w:rFonts w:ascii="Times New Roman" w:eastAsia="Times New Roman" w:hAnsi="Times New Roman" w:cs="Times New Roman"/>
          <w:sz w:val="28"/>
          <w:szCs w:val="28"/>
          <w:lang w:eastAsia="ru-RU"/>
        </w:rPr>
        <w:t>-Черкесской Республики производится расчет суммы оплаты за вырубаемые деревья и кустарники.</w:t>
      </w:r>
    </w:p>
    <w:p w14:paraId="663112D4" w14:textId="77777777"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3.6. После проведения обследования и расчета суммы, подлежащей к оплате за вырубаемые деревья </w:t>
      </w:r>
      <w:proofErr w:type="gramStart"/>
      <w:r w:rsidRPr="00B62A2C">
        <w:rPr>
          <w:rFonts w:ascii="Times New Roman" w:eastAsia="Times New Roman" w:hAnsi="Times New Roman" w:cs="Times New Roman"/>
          <w:sz w:val="28"/>
          <w:szCs w:val="28"/>
          <w:lang w:eastAsia="ru-RU"/>
        </w:rPr>
        <w:t>и  кустарники</w:t>
      </w:r>
      <w:proofErr w:type="gramEnd"/>
      <w:r w:rsidRPr="00B62A2C">
        <w:rPr>
          <w:rFonts w:ascii="Times New Roman" w:eastAsia="Times New Roman" w:hAnsi="Times New Roman" w:cs="Times New Roman"/>
          <w:sz w:val="28"/>
          <w:szCs w:val="28"/>
          <w:lang w:eastAsia="ru-RU"/>
        </w:rPr>
        <w:t xml:space="preserve"> и при наличии всех документов  Главой администрации </w:t>
      </w:r>
      <w:proofErr w:type="spellStart"/>
      <w:r w:rsidRPr="00B62A2C">
        <w:rPr>
          <w:rFonts w:ascii="Times New Roman" w:eastAsia="Times New Roman" w:hAnsi="Times New Roman" w:cs="Times New Roman"/>
          <w:sz w:val="28"/>
          <w:szCs w:val="28"/>
          <w:lang w:eastAsia="ru-RU"/>
        </w:rPr>
        <w:t>Загеданского</w:t>
      </w:r>
      <w:proofErr w:type="spellEnd"/>
      <w:r w:rsidRPr="00B62A2C">
        <w:rPr>
          <w:rFonts w:ascii="Times New Roman" w:eastAsia="Times New Roman" w:hAnsi="Times New Roman" w:cs="Times New Roman"/>
          <w:sz w:val="28"/>
          <w:szCs w:val="28"/>
          <w:lang w:eastAsia="ru-RU"/>
        </w:rPr>
        <w:t xml:space="preserve"> сельского поселения Урупского муниципального </w:t>
      </w:r>
      <w:r w:rsidRPr="00B62A2C">
        <w:rPr>
          <w:rFonts w:ascii="Times New Roman" w:eastAsia="Times New Roman" w:hAnsi="Times New Roman" w:cs="Times New Roman"/>
          <w:sz w:val="28"/>
          <w:szCs w:val="28"/>
          <w:lang w:eastAsia="ru-RU"/>
        </w:rPr>
        <w:lastRenderedPageBreak/>
        <w:t xml:space="preserve">района  Карачаево-Черкесской Республики, принимается решение о выдаче (или невыдаче) заявителю разрешения на вырубку деревьев и  кустарников. При положительном решении заявителю </w:t>
      </w:r>
      <w:proofErr w:type="gramStart"/>
      <w:r w:rsidRPr="00B62A2C">
        <w:rPr>
          <w:rFonts w:ascii="Times New Roman" w:eastAsia="Times New Roman" w:hAnsi="Times New Roman" w:cs="Times New Roman"/>
          <w:sz w:val="28"/>
          <w:szCs w:val="28"/>
          <w:lang w:eastAsia="ru-RU"/>
        </w:rPr>
        <w:t>выдается  расчет</w:t>
      </w:r>
      <w:proofErr w:type="gramEnd"/>
      <w:r w:rsidRPr="00B62A2C">
        <w:rPr>
          <w:rFonts w:ascii="Times New Roman" w:eastAsia="Times New Roman" w:hAnsi="Times New Roman" w:cs="Times New Roman"/>
          <w:sz w:val="28"/>
          <w:szCs w:val="28"/>
          <w:lang w:eastAsia="ru-RU"/>
        </w:rPr>
        <w:t xml:space="preserve"> платы за разрешенную вырубку деревьев и (или) кустарников. Оплата за вырубаемые деревья и кустарники производится в установленном порядке в местный бюджет через банковские учреждения.</w:t>
      </w:r>
    </w:p>
    <w:p w14:paraId="03AC3406" w14:textId="77777777"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3.7. Заявитель предоставляет копию документа, подтверждающего оплату. После предъявления платежного документа заявителю в установленном порядке выдается разрешение. Копия разрешения подшивается в дело.</w:t>
      </w:r>
    </w:p>
    <w:p w14:paraId="005477F7" w14:textId="77777777"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3.8. Срок действия разрешения – 3 месяца со дня его подписания. Если выданное разрешение не будет реализовано в установленные сроки, то для продления разрешения необходимо обратиться к главе администрации </w:t>
      </w:r>
      <w:proofErr w:type="spellStart"/>
      <w:r w:rsidRPr="00B62A2C">
        <w:rPr>
          <w:rFonts w:ascii="Times New Roman" w:eastAsia="Times New Roman" w:hAnsi="Times New Roman" w:cs="Times New Roman"/>
          <w:sz w:val="28"/>
          <w:szCs w:val="28"/>
          <w:lang w:eastAsia="ru-RU"/>
        </w:rPr>
        <w:t>Загеданского</w:t>
      </w:r>
      <w:proofErr w:type="spellEnd"/>
      <w:r w:rsidRPr="00B62A2C">
        <w:rPr>
          <w:rFonts w:ascii="Times New Roman" w:eastAsia="Times New Roman" w:hAnsi="Times New Roman" w:cs="Times New Roman"/>
          <w:sz w:val="28"/>
          <w:szCs w:val="28"/>
          <w:lang w:eastAsia="ru-RU"/>
        </w:rPr>
        <w:t xml:space="preserve"> сельского </w:t>
      </w:r>
      <w:proofErr w:type="gramStart"/>
      <w:r w:rsidRPr="00B62A2C">
        <w:rPr>
          <w:rFonts w:ascii="Times New Roman" w:eastAsia="Times New Roman" w:hAnsi="Times New Roman" w:cs="Times New Roman"/>
          <w:sz w:val="28"/>
          <w:szCs w:val="28"/>
          <w:lang w:eastAsia="ru-RU"/>
        </w:rPr>
        <w:t>поселения .</w:t>
      </w:r>
      <w:proofErr w:type="gramEnd"/>
    </w:p>
    <w:p w14:paraId="438AF188" w14:textId="77777777"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3.9. Ответственность за выполнение </w:t>
      </w:r>
      <w:proofErr w:type="gramStart"/>
      <w:r w:rsidRPr="00B62A2C">
        <w:rPr>
          <w:rFonts w:ascii="Times New Roman" w:eastAsia="Times New Roman" w:hAnsi="Times New Roman" w:cs="Times New Roman"/>
          <w:sz w:val="28"/>
          <w:szCs w:val="28"/>
          <w:lang w:eastAsia="ru-RU"/>
        </w:rPr>
        <w:t>работ  по</w:t>
      </w:r>
      <w:proofErr w:type="gramEnd"/>
      <w:r w:rsidRPr="00B62A2C">
        <w:rPr>
          <w:rFonts w:ascii="Times New Roman" w:eastAsia="Times New Roman" w:hAnsi="Times New Roman" w:cs="Times New Roman"/>
          <w:sz w:val="28"/>
          <w:szCs w:val="28"/>
          <w:lang w:eastAsia="ru-RU"/>
        </w:rPr>
        <w:t xml:space="preserve"> компенсационным посадкам возлагается на заявителя, который проводит их самостоятельно, либо с привлечением специализированной организации на договорной основе. Отчет о выполнении компенсационных посадок направляется заявителем в </w:t>
      </w:r>
      <w:proofErr w:type="gramStart"/>
      <w:r w:rsidRPr="00B62A2C">
        <w:rPr>
          <w:rFonts w:ascii="Times New Roman" w:eastAsia="Times New Roman" w:hAnsi="Times New Roman" w:cs="Times New Roman"/>
          <w:sz w:val="28"/>
          <w:szCs w:val="28"/>
          <w:lang w:eastAsia="ru-RU"/>
        </w:rPr>
        <w:t>администрацию  </w:t>
      </w:r>
      <w:proofErr w:type="spellStart"/>
      <w:r w:rsidRPr="00B62A2C">
        <w:rPr>
          <w:rFonts w:ascii="Times New Roman" w:eastAsia="Times New Roman" w:hAnsi="Times New Roman" w:cs="Times New Roman"/>
          <w:sz w:val="28"/>
          <w:szCs w:val="28"/>
          <w:lang w:eastAsia="ru-RU"/>
        </w:rPr>
        <w:t>Загеданского</w:t>
      </w:r>
      <w:proofErr w:type="spellEnd"/>
      <w:proofErr w:type="gramEnd"/>
      <w:r w:rsidRPr="00B62A2C">
        <w:rPr>
          <w:rFonts w:ascii="Times New Roman" w:eastAsia="Times New Roman" w:hAnsi="Times New Roman" w:cs="Times New Roman"/>
          <w:sz w:val="28"/>
          <w:szCs w:val="28"/>
          <w:lang w:eastAsia="ru-RU"/>
        </w:rPr>
        <w:t xml:space="preserve"> сельского поселения Урупского муниципального района  Карачаево-Черкесской Республики.</w:t>
      </w:r>
    </w:p>
    <w:p w14:paraId="4460CE17" w14:textId="59E88510"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4. Порядок согласования вырубки и (или) пересадки зеленых насаждений при проведении капитального или текущего ремонта   инженерных коммуникаций.</w:t>
      </w:r>
    </w:p>
    <w:p w14:paraId="50CF2EDB" w14:textId="48458CC1"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4.1. Компенсационная стоимость не взимается при вырубке зеленых насаждений, попадающих в охранные технические зоны инженерных коммуникаций, определяемых согласно действующим строительным нормам и правилам. Восстановление зеленых насаждений, нарушенных в ходе ремонтных работ, осуществляется за счет заказчика.</w:t>
      </w:r>
    </w:p>
    <w:p w14:paraId="374573FB" w14:textId="2F35AF11"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4.2. При вырубке деревьев и кустарников, произрастающих в зоне производства работ при проведении капитального или текущего ремонта инженерных коммуникаций за пределами охранной технической зоны инженерных коммуникаций, компенсационная стоимость не взимается.</w:t>
      </w:r>
    </w:p>
    <w:p w14:paraId="7E7F37A6" w14:textId="3989E8AE"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4.3. После получения ордера на право производства земляных работ до начала работ заказчик вызывает лесничего для проверки состояния зеленых насаждений.</w:t>
      </w:r>
    </w:p>
    <w:p w14:paraId="7186E8D7" w14:textId="77777777"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b/>
          <w:bCs/>
          <w:sz w:val="28"/>
          <w:szCs w:val="28"/>
          <w:lang w:eastAsia="ru-RU"/>
        </w:rPr>
        <w:t>5. Санитарная вырубка</w:t>
      </w:r>
    </w:p>
    <w:p w14:paraId="5F9F84F4" w14:textId="7AB03C51"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5.1. Сухостойные и аварийные деревья и кустарники подлежат вырубке на основании акта обследования, составленного комиссией в составе представителей администрации поселения, </w:t>
      </w:r>
      <w:proofErr w:type="gramStart"/>
      <w:r w:rsidRPr="00B62A2C">
        <w:rPr>
          <w:rFonts w:ascii="Times New Roman" w:eastAsia="Times New Roman" w:hAnsi="Times New Roman" w:cs="Times New Roman"/>
          <w:sz w:val="28"/>
          <w:szCs w:val="28"/>
          <w:lang w:eastAsia="ru-RU"/>
        </w:rPr>
        <w:t>представителей  владельца</w:t>
      </w:r>
      <w:proofErr w:type="gramEnd"/>
      <w:r w:rsidRPr="00B62A2C">
        <w:rPr>
          <w:rFonts w:ascii="Times New Roman" w:eastAsia="Times New Roman" w:hAnsi="Times New Roman" w:cs="Times New Roman"/>
          <w:sz w:val="28"/>
          <w:szCs w:val="28"/>
          <w:lang w:eastAsia="ru-RU"/>
        </w:rPr>
        <w:t xml:space="preserve"> территории, организации, производящей работы, и вырубаются владельцем территории в первоочередном порядке.</w:t>
      </w:r>
    </w:p>
    <w:p w14:paraId="05BC606F" w14:textId="5606D8D9"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Сухостойные деревья выявляются в вегетативный период – с мая по октябрь, кроме старого сухостоя (сухостой прошлого года), который можно установить в любое время года.</w:t>
      </w:r>
    </w:p>
    <w:p w14:paraId="0DE0C851" w14:textId="77777777" w:rsidR="006A0657" w:rsidRDefault="00B62A2C" w:rsidP="00B62A2C">
      <w:pPr>
        <w:spacing w:after="100" w:afterAutospacing="1" w:line="240" w:lineRule="auto"/>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5.2. Санитарная вырубка сухостоя и аварийных деревьев и кустарников производится по разрешению на удаление деревьев и кустарников.</w:t>
      </w:r>
    </w:p>
    <w:p w14:paraId="79A6D8EE"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lastRenderedPageBreak/>
        <w:t>6. Согласование вырубки зеленых насаждений при ликвидации аварийных и иных чрезвычайных ситуаций</w:t>
      </w:r>
    </w:p>
    <w:p w14:paraId="60A45CF1"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6.1. В случае необходимости производства вырубки зеленых насаждений в ходе ликвидации аварийных и иных чрезвычайных ситуаций вызывают главу администрации </w:t>
      </w:r>
      <w:proofErr w:type="spellStart"/>
      <w:r w:rsidRPr="00B62A2C">
        <w:rPr>
          <w:rFonts w:ascii="Times New Roman" w:eastAsia="Times New Roman" w:hAnsi="Times New Roman" w:cs="Times New Roman"/>
          <w:sz w:val="28"/>
          <w:szCs w:val="28"/>
          <w:lang w:eastAsia="ru-RU"/>
        </w:rPr>
        <w:t>Загеданского</w:t>
      </w:r>
      <w:proofErr w:type="spellEnd"/>
      <w:r w:rsidRPr="00B62A2C">
        <w:rPr>
          <w:rFonts w:ascii="Times New Roman" w:eastAsia="Times New Roman" w:hAnsi="Times New Roman" w:cs="Times New Roman"/>
          <w:sz w:val="28"/>
          <w:szCs w:val="28"/>
          <w:lang w:eastAsia="ru-RU"/>
        </w:rPr>
        <w:t xml:space="preserve"> сельского поселения Урупского муниципального </w:t>
      </w:r>
      <w:proofErr w:type="gramStart"/>
      <w:r w:rsidRPr="00B62A2C">
        <w:rPr>
          <w:rFonts w:ascii="Times New Roman" w:eastAsia="Times New Roman" w:hAnsi="Times New Roman" w:cs="Times New Roman"/>
          <w:sz w:val="28"/>
          <w:szCs w:val="28"/>
          <w:lang w:eastAsia="ru-RU"/>
        </w:rPr>
        <w:t>района  Карачаево</w:t>
      </w:r>
      <w:proofErr w:type="gramEnd"/>
      <w:r w:rsidRPr="00B62A2C">
        <w:rPr>
          <w:rFonts w:ascii="Times New Roman" w:eastAsia="Times New Roman" w:hAnsi="Times New Roman" w:cs="Times New Roman"/>
          <w:sz w:val="28"/>
          <w:szCs w:val="28"/>
          <w:lang w:eastAsia="ru-RU"/>
        </w:rPr>
        <w:t>-Черкесской Республики.</w:t>
      </w:r>
    </w:p>
    <w:p w14:paraId="769B4326"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6.2. Акт освидетельствования места вырубки составляется и подписывается после завершения работ комиссией в составе представителей владельца территории, организации, производящей работы по ликвидации аварийной и иной чрезвычайной ситуации.</w:t>
      </w:r>
    </w:p>
    <w:p w14:paraId="7B2104AB"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6.3. Компенсация за вырубку аварийных зеленых насаждений не взимается.</w:t>
      </w:r>
    </w:p>
    <w:p w14:paraId="0D67D2A1"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b/>
          <w:bCs/>
          <w:sz w:val="28"/>
          <w:szCs w:val="28"/>
          <w:lang w:eastAsia="ru-RU"/>
        </w:rPr>
        <w:t>7. Основные требования к производству работ по вырубке зеленых насаждений</w:t>
      </w:r>
    </w:p>
    <w:p w14:paraId="5195C898"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7.1.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 или собственником, землевладельцем, арендатором.</w:t>
      </w:r>
    </w:p>
    <w:p w14:paraId="7101D0FE"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7.2. В случае повреждения газона, зеленых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органами в пределах их компенсации.</w:t>
      </w:r>
    </w:p>
    <w:p w14:paraId="0CCAC92A" w14:textId="77777777" w:rsidR="006A0657" w:rsidRDefault="006A0657" w:rsidP="006A0657">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62A2C" w:rsidRPr="00B62A2C">
        <w:rPr>
          <w:rFonts w:ascii="Times New Roman" w:eastAsia="Times New Roman" w:hAnsi="Times New Roman" w:cs="Times New Roman"/>
          <w:sz w:val="28"/>
          <w:szCs w:val="28"/>
          <w:lang w:eastAsia="ru-RU"/>
        </w:rPr>
        <w:t>. Контроль за проведением вырубки и возмещением ущерба, нанесенного зеленым насаждениям</w:t>
      </w:r>
    </w:p>
    <w:p w14:paraId="1FBBD10B"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8.1. При выявлении нарушений природоохранного законодательства, при осуществлении вырубки зеленых насаждений, проведении компенсационного озеленения материалы о выявленных нарушениях передаются на рассмотрение в территориальный отдел административно-технического надзора.</w:t>
      </w:r>
    </w:p>
    <w:p w14:paraId="706736C5"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9. Охрана насаждений озелененных территорий</w:t>
      </w:r>
    </w:p>
    <w:p w14:paraId="5F251629"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b/>
          <w:bCs/>
          <w:sz w:val="28"/>
          <w:szCs w:val="28"/>
          <w:lang w:eastAsia="ru-RU"/>
        </w:rPr>
        <w:t>9.1.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14:paraId="315277EB"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9.2. Владельцы озелененных территорий обязаны:</w:t>
      </w:r>
    </w:p>
    <w:p w14:paraId="052341C4"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обеспечить сохранность насаждений;</w:t>
      </w:r>
    </w:p>
    <w:p w14:paraId="493E8A43"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бытовых отходов и т.д.;</w:t>
      </w:r>
    </w:p>
    <w:p w14:paraId="6598B609"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не допускать вытаптывания газонов и складирования на них строительных материалов, песка, мусора, снега, сколов льда и т.д.;</w:t>
      </w:r>
    </w:p>
    <w:p w14:paraId="0251319D"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14:paraId="6E4B34F0"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lastRenderedPageBreak/>
        <w:t>9.2. На озелененных территориях запрещается:</w:t>
      </w:r>
    </w:p>
    <w:p w14:paraId="7A9B8FFD"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складировать любые материалы;</w:t>
      </w:r>
    </w:p>
    <w:p w14:paraId="6A43768A"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применять сброшенные остатки сточных вод;</w:t>
      </w:r>
    </w:p>
    <w:p w14:paraId="3CDBA52B"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устраивать свалки мусора, снега, льда, за исключением чистого снега, полученного от расчистки садово-парковых дорожек;</w:t>
      </w:r>
    </w:p>
    <w:p w14:paraId="54C0A139"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попадания снега на насаждения;</w:t>
      </w:r>
    </w:p>
    <w:p w14:paraId="04D0FC57"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сбрасывать снег с крыш на участки, занятые насаждениями, без принятия мер, обеспечивающих сохранность деревьев и кустарников;</w:t>
      </w:r>
    </w:p>
    <w:p w14:paraId="445A9789"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14:paraId="5807FAF3"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 сбрасывать </w:t>
      </w:r>
      <w:proofErr w:type="spellStart"/>
      <w:r w:rsidRPr="00B62A2C">
        <w:rPr>
          <w:rFonts w:ascii="Times New Roman" w:eastAsia="Times New Roman" w:hAnsi="Times New Roman" w:cs="Times New Roman"/>
          <w:sz w:val="28"/>
          <w:szCs w:val="28"/>
          <w:lang w:eastAsia="ru-RU"/>
        </w:rPr>
        <w:t>смёт</w:t>
      </w:r>
      <w:proofErr w:type="spellEnd"/>
      <w:r w:rsidRPr="00B62A2C">
        <w:rPr>
          <w:rFonts w:ascii="Times New Roman" w:eastAsia="Times New Roman" w:hAnsi="Times New Roman" w:cs="Times New Roman"/>
          <w:sz w:val="28"/>
          <w:szCs w:val="28"/>
          <w:lang w:eastAsia="ru-RU"/>
        </w:rPr>
        <w:t xml:space="preserve"> и другие загрязнения на газоны;</w:t>
      </w:r>
    </w:p>
    <w:p w14:paraId="6F5C3C49"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разжигать костры и нарушать правила противопожарной охраны;</w:t>
      </w:r>
    </w:p>
    <w:p w14:paraId="11CE2367"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подвешивать на деревьях гамаки, качели, веревки для сушки белья, забивать в стволы деревьев гвозди, прикреплять рекламные щиты, электропровода, флажковые гирлянды, колючую проволоку и другие ограждения, которые могут повредить деревьям, добывать из деревьев сок, смолу, делать надрезы, надписи и наносить другие механические повреждения;</w:t>
      </w:r>
    </w:p>
    <w:p w14:paraId="042F720E"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рвать цветы и ломать ветви деревьев и кустарников.</w:t>
      </w:r>
    </w:p>
    <w:p w14:paraId="709AF358"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9.3. Юридическим и физическим лицам запрещается самовольная вырубка и посадка деревьев и кустарников, уничтожение травяного покрова.</w:t>
      </w:r>
    </w:p>
    <w:p w14:paraId="72572C45"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9.4. За незаконную вырубку или повреждение деревьев взыскивается ущерб в соответствии с законодательством.</w:t>
      </w:r>
    </w:p>
    <w:p w14:paraId="3B126B24"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9.5. При производстве строительных работ строительные и другие организации обязаны:</w:t>
      </w:r>
    </w:p>
    <w:p w14:paraId="2E3A5F18"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ограждать деревья, находящиеся на территории строительства, сплошными щитами высотой 2 метра.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14:paraId="3A17146D"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при мощении и асфальтировании городских проездов, площадей, дворов, тротуаров и т.п. оставлять вокруг дерева свободные пространства диаметром не менее 2 метров с последующей установкой железобетонной решетки или другого покрытия;</w:t>
      </w:r>
    </w:p>
    <w:p w14:paraId="6D4D98CB"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выкопку траншей при прокладке кабеля, канализационных труб и прочих сооружений производить от ствола дерева при толщине ствола до 15 см на расстоянии не менее 2 метров, при толщине ствола более 15 см – не менее 3 метров, от кустарников – не менее 1,5 метров, считая расстояние от основания крайней скелетной ветви;</w:t>
      </w:r>
    </w:p>
    <w:p w14:paraId="7A8F5821"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 при реконструкции и строительстве дорог, тротуаров и других сооружений в районе существующих насаждений не допускать изменения вертикальных отметок против существующих более 5 см при понижении или повышении их. В </w:t>
      </w:r>
      <w:r w:rsidRPr="00B62A2C">
        <w:rPr>
          <w:rFonts w:ascii="Times New Roman" w:eastAsia="Times New Roman" w:hAnsi="Times New Roman" w:cs="Times New Roman"/>
          <w:sz w:val="28"/>
          <w:szCs w:val="28"/>
          <w:lang w:eastAsia="ru-RU"/>
        </w:rPr>
        <w:lastRenderedPageBreak/>
        <w:t>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w:t>
      </w:r>
    </w:p>
    <w:p w14:paraId="3D1328A9"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не складировать строительные материалы и не устраивать стоянки автомобилей и иных механизмов на газонах, а также на расстоянии ближе 2,5 метров от дерева и 1,5 метра от кустарников. Складирование горючих материалов производится не ближе 10 метров от деревьев и кустарников;</w:t>
      </w:r>
    </w:p>
    <w:p w14:paraId="4C358493"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подъездные пути и места для установки подъемных кранов располагать вне насаждений и не нарушать установленные ограждения деревьев;</w:t>
      </w:r>
    </w:p>
    <w:p w14:paraId="784BDEDC"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14:paraId="0400ABB5" w14:textId="77777777" w:rsidR="006A0657"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14:paraId="4AAD6235" w14:textId="0D5B560B" w:rsidR="00B62A2C" w:rsidRPr="00B62A2C" w:rsidRDefault="00B62A2C" w:rsidP="006A0657">
      <w:pPr>
        <w:spacing w:after="0" w:line="240" w:lineRule="auto"/>
        <w:ind w:firstLine="709"/>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9.6. Новые посадки, особенно деревьев на придомовых территориях, должны проводиться по проектам в установленном порядке.</w:t>
      </w:r>
    </w:p>
    <w:p w14:paraId="064520AC" w14:textId="77777777" w:rsidR="00D81092" w:rsidRDefault="00B62A2C" w:rsidP="00B62A2C">
      <w:pPr>
        <w:spacing w:after="100" w:afterAutospacing="1" w:line="240" w:lineRule="auto"/>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                                                                                                                                                                                                </w:t>
      </w:r>
    </w:p>
    <w:p w14:paraId="0F0C16D4" w14:textId="77777777" w:rsidR="00D81092" w:rsidRDefault="00D81092" w:rsidP="00D81092">
      <w:pPr>
        <w:rPr>
          <w:rFonts w:ascii="Times New Roman" w:eastAsia="Times New Roman" w:hAnsi="Times New Roman" w:cs="Times New Roman"/>
          <w:sz w:val="28"/>
          <w:szCs w:val="28"/>
          <w:lang w:eastAsia="ru-RU"/>
        </w:rPr>
      </w:pPr>
    </w:p>
    <w:p w14:paraId="3DEBEDC0" w14:textId="77777777" w:rsidR="00D81092" w:rsidRDefault="00D8109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489557E" w14:textId="287DCC92" w:rsidR="00D81092" w:rsidRDefault="00D81092" w:rsidP="00D81092">
      <w:pPr>
        <w:spacing w:after="0" w:line="240" w:lineRule="auto"/>
        <w:ind w:left="7088"/>
        <w:jc w:val="center"/>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14:paraId="23A16BC3" w14:textId="77777777" w:rsidR="00D81092" w:rsidRDefault="00D81092" w:rsidP="00D81092">
      <w:pPr>
        <w:spacing w:after="0" w:line="240" w:lineRule="auto"/>
        <w:ind w:left="7088"/>
        <w:jc w:val="center"/>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B62A2C">
        <w:rPr>
          <w:rFonts w:ascii="Times New Roman" w:eastAsia="Times New Roman" w:hAnsi="Times New Roman" w:cs="Times New Roman"/>
          <w:sz w:val="28"/>
          <w:szCs w:val="28"/>
          <w:lang w:eastAsia="ru-RU"/>
        </w:rPr>
        <w:t>Постановлению</w:t>
      </w:r>
    </w:p>
    <w:p w14:paraId="02AFD908" w14:textId="77777777" w:rsidR="00D81092" w:rsidRPr="00B62A2C" w:rsidRDefault="00D81092" w:rsidP="00D81092">
      <w:pPr>
        <w:spacing w:after="0" w:line="240" w:lineRule="auto"/>
        <w:ind w:left="7088"/>
        <w:rPr>
          <w:rFonts w:ascii="Times New Roman" w:eastAsia="Times New Roman" w:hAnsi="Times New Roman" w:cs="Times New Roman"/>
          <w:sz w:val="28"/>
          <w:szCs w:val="28"/>
          <w:lang w:eastAsia="ru-RU"/>
        </w:rPr>
      </w:pPr>
      <w:r w:rsidRPr="00B62A2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Pr="00B62A2C">
        <w:rPr>
          <w:rFonts w:ascii="Times New Roman" w:eastAsia="Times New Roman" w:hAnsi="Times New Roman" w:cs="Times New Roman"/>
          <w:sz w:val="28"/>
          <w:szCs w:val="28"/>
          <w:lang w:eastAsia="ru-RU"/>
        </w:rPr>
        <w:t>    №</w:t>
      </w:r>
    </w:p>
    <w:p w14:paraId="55BAAE77" w14:textId="77777777" w:rsidR="00D81092" w:rsidRDefault="00D81092" w:rsidP="00D81092">
      <w:pPr>
        <w:rPr>
          <w:rFonts w:ascii="Times New Roman" w:eastAsia="Times New Roman" w:hAnsi="Times New Roman" w:cs="Times New Roman"/>
          <w:sz w:val="28"/>
          <w:szCs w:val="28"/>
          <w:lang w:eastAsia="ru-RU"/>
        </w:rPr>
      </w:pPr>
    </w:p>
    <w:p w14:paraId="79A21DBB" w14:textId="77777777" w:rsid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Расчет</w:t>
      </w:r>
      <w:r>
        <w:rPr>
          <w:rFonts w:ascii="Times New Roman" w:eastAsia="Times New Roman" w:hAnsi="Times New Roman" w:cs="Times New Roman"/>
          <w:sz w:val="28"/>
          <w:szCs w:val="28"/>
          <w:lang w:eastAsia="ru-RU"/>
        </w:rPr>
        <w:t xml:space="preserve"> </w:t>
      </w:r>
      <w:r w:rsidRPr="00D81092">
        <w:rPr>
          <w:rFonts w:ascii="Times New Roman" w:eastAsia="Times New Roman" w:hAnsi="Times New Roman" w:cs="Times New Roman"/>
          <w:sz w:val="28"/>
          <w:szCs w:val="28"/>
          <w:lang w:eastAsia="ru-RU"/>
        </w:rPr>
        <w:t xml:space="preserve">платы за вырубку древесно-кустарниковой растительности, произрастающей на </w:t>
      </w:r>
      <w:proofErr w:type="gramStart"/>
      <w:r w:rsidRPr="00D81092">
        <w:rPr>
          <w:rFonts w:ascii="Times New Roman" w:eastAsia="Times New Roman" w:hAnsi="Times New Roman" w:cs="Times New Roman"/>
          <w:sz w:val="28"/>
          <w:szCs w:val="28"/>
          <w:lang w:eastAsia="ru-RU"/>
        </w:rPr>
        <w:t>территории  ЗАГЕДАНСКОГО</w:t>
      </w:r>
      <w:proofErr w:type="gramEnd"/>
      <w:r w:rsidRPr="00D81092">
        <w:rPr>
          <w:rFonts w:ascii="Times New Roman" w:eastAsia="Times New Roman" w:hAnsi="Times New Roman" w:cs="Times New Roman"/>
          <w:sz w:val="28"/>
          <w:szCs w:val="28"/>
          <w:lang w:eastAsia="ru-RU"/>
        </w:rPr>
        <w:t xml:space="preserve"> СЕЛЬСКОГО ПОСЕЛЕНИЯ УРУПСКОГО МУНИЦИПАЛЬНОГО РАЙОНА КАРАЧАЕВО-ЧЕРКЕССКОЙ РЕСПУБЛИКИ, при проведении хозяйственной деятельности</w:t>
      </w:r>
    </w:p>
    <w:p w14:paraId="29FD2649" w14:textId="77777777" w:rsid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1.</w:t>
      </w:r>
      <w:r w:rsidRPr="00D81092">
        <w:rPr>
          <w:rFonts w:ascii="Times New Roman" w:eastAsia="Times New Roman" w:hAnsi="Times New Roman" w:cs="Times New Roman"/>
          <w:sz w:val="28"/>
          <w:szCs w:val="28"/>
          <w:lang w:eastAsia="ru-RU"/>
        </w:rPr>
        <w:t xml:space="preserve"> </w:t>
      </w:r>
      <w:r w:rsidRPr="00D81092">
        <w:rPr>
          <w:rFonts w:ascii="Times New Roman" w:eastAsia="Times New Roman" w:hAnsi="Times New Roman" w:cs="Times New Roman"/>
          <w:sz w:val="28"/>
          <w:szCs w:val="28"/>
          <w:lang w:eastAsia="ru-RU"/>
        </w:rPr>
        <w:t>Термины и определения</w:t>
      </w:r>
    </w:p>
    <w:p w14:paraId="2C3C3044" w14:textId="77777777" w:rsid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81092">
        <w:rPr>
          <w:rFonts w:ascii="Times New Roman" w:eastAsia="Times New Roman" w:hAnsi="Times New Roman" w:cs="Times New Roman"/>
          <w:sz w:val="28"/>
          <w:szCs w:val="28"/>
          <w:lang w:eastAsia="ru-RU"/>
        </w:rPr>
        <w:t xml:space="preserve">дерево </w:t>
      </w:r>
    </w:p>
    <w:p w14:paraId="3508322A" w14:textId="77777777" w:rsid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многолетнее растение с четко выраженным стволом, несущими боковыми ветвями и верхушечным побегом;</w:t>
      </w:r>
    </w:p>
    <w:p w14:paraId="19B039A8" w14:textId="77777777" w:rsid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-кустарник – многолетнее растение, ветвящееся у самой поверхности почвы (в отличие от дерева) и не имеющее во взрослом состоянии главного ствола;</w:t>
      </w:r>
    </w:p>
    <w:p w14:paraId="2EFADC01" w14:textId="77777777" w:rsid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81092">
        <w:rPr>
          <w:rFonts w:ascii="Times New Roman" w:eastAsia="Times New Roman" w:hAnsi="Times New Roman" w:cs="Times New Roman"/>
          <w:sz w:val="28"/>
          <w:szCs w:val="28"/>
          <w:lang w:eastAsia="ru-RU"/>
        </w:rPr>
        <w:t>зеленые насаждения - совокупность древесных, кустарниковых и травянистых растений, произрастающих на определенной территории;</w:t>
      </w:r>
    </w:p>
    <w:p w14:paraId="161033BC" w14:textId="77777777" w:rsid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81092">
        <w:rPr>
          <w:rFonts w:ascii="Times New Roman" w:eastAsia="Times New Roman" w:hAnsi="Times New Roman" w:cs="Times New Roman"/>
          <w:sz w:val="28"/>
          <w:szCs w:val="28"/>
          <w:lang w:eastAsia="ru-RU"/>
        </w:rPr>
        <w:t>газон</w:t>
      </w:r>
      <w:r>
        <w:rPr>
          <w:rFonts w:ascii="Times New Roman" w:eastAsia="Times New Roman" w:hAnsi="Times New Roman" w:cs="Times New Roman"/>
          <w:sz w:val="28"/>
          <w:szCs w:val="28"/>
          <w:lang w:eastAsia="ru-RU"/>
        </w:rPr>
        <w:t xml:space="preserve"> </w:t>
      </w:r>
    </w:p>
    <w:p w14:paraId="2A65096B" w14:textId="77777777" w:rsid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вид зеленых насаждений, а именно травяной покров естественного или искусственного происхождения;</w:t>
      </w:r>
    </w:p>
    <w:p w14:paraId="5134BBF3" w14:textId="77777777" w:rsid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xml:space="preserve">- цветник </w:t>
      </w:r>
    </w:p>
    <w:p w14:paraId="7310E7CB" w14:textId="01270699" w:rsidR="00D81092" w:rsidRP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высаженные цветочные растения на участке геометрической (включая рабатки, клумбы, арабески, миксбордеры и пр.) или свободной формы, а также свободное размещение цветочных растений на газонах вдоль дорожек, бордюров;</w:t>
      </w:r>
    </w:p>
    <w:p w14:paraId="55285A14" w14:textId="77777777" w:rsidR="00D81092" w:rsidRDefault="00D81092" w:rsidP="00D81092">
      <w:pPr>
        <w:spacing w:after="0"/>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повреждение зеленых насаждений определяется в зависимости от степени повреждения:</w:t>
      </w:r>
    </w:p>
    <w:p w14:paraId="1384C9D3" w14:textId="6E693522" w:rsidR="00D81092" w:rsidRPr="00D81092" w:rsidRDefault="00D81092" w:rsidP="00D81092">
      <w:pPr>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81092">
        <w:rPr>
          <w:rFonts w:ascii="Times New Roman" w:eastAsia="Times New Roman" w:hAnsi="Times New Roman" w:cs="Times New Roman"/>
          <w:sz w:val="28"/>
          <w:szCs w:val="28"/>
          <w:lang w:eastAsia="ru-RU"/>
        </w:rPr>
        <w:t>причинение вреда, не влекущее прекращение роста зеленого насаждения (поврежденное зеленое насаждение);</w:t>
      </w:r>
    </w:p>
    <w:p w14:paraId="4009C913" w14:textId="77777777" w:rsidR="00D81092" w:rsidRDefault="00D81092" w:rsidP="00D81092">
      <w:pPr>
        <w:spacing w:after="0"/>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причинение вреда, повлекшее полное прекращение роста зеленого насаждения (уничтоженное зеленое насаждение);</w:t>
      </w:r>
    </w:p>
    <w:p w14:paraId="60EFFF4E" w14:textId="5C1F83A2" w:rsidR="00D81092" w:rsidRP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Охрана древесно-кустарниковой растительности – комплекс мер, направленных на создание, сохранение и воспроизводство древесно-кустарниковой растительности.</w:t>
      </w:r>
    </w:p>
    <w:p w14:paraId="72224154" w14:textId="35EBBB8E" w:rsidR="00D81092" w:rsidRP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Повреждение древесно-кустарниковой растительности – причинение вреда кроне, стволу, ветвям деревьев и кустарников. Их корневой системе, не влекущее прекращение роста. Повреждениями являются: механическое повреждение ветвей, корневой системы, нарушение целостности коры, а также загрязнение древесно-кустарниковой растительности либо почвы в корневой зоне вредными веществами, поджог или иное причинение вреда.</w:t>
      </w:r>
    </w:p>
    <w:p w14:paraId="2731263C" w14:textId="2F8713A6" w:rsidR="00D81092" w:rsidRP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Уничтожение древесно-кустарниковой растительности – повреждение деревьев и кустарников повлекшее прекращение роста, гибель древесно-кустарниковой растительности, а также их вырубка.</w:t>
      </w:r>
    </w:p>
    <w:p w14:paraId="239482DF" w14:textId="6C0991B5" w:rsidR="00D81092" w:rsidRPr="00D81092" w:rsidRDefault="00D81092" w:rsidP="00D81092">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lastRenderedPageBreak/>
        <w:t>Компенсационная посадка – воспроизводство древесно-кустарниковой растительности взамен вырубаемой (уничтоженной), поврежденной.</w:t>
      </w:r>
    </w:p>
    <w:p w14:paraId="6B9FB6EE" w14:textId="77777777" w:rsidR="00D81092" w:rsidRDefault="00D81092" w:rsidP="00D81092">
      <w:pPr>
        <w:pStyle w:val="a4"/>
        <w:numPr>
          <w:ilvl w:val="0"/>
          <w:numId w:val="4"/>
        </w:numPr>
        <w:spacing w:after="0"/>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Общие положения</w:t>
      </w:r>
    </w:p>
    <w:p w14:paraId="4B48EFB8" w14:textId="77777777" w:rsidR="00D81092" w:rsidRDefault="00D81092" w:rsidP="00D81092">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xml:space="preserve">Охране и рациональному использованию подлежит вся кустарниковая растительность, произрастающая на </w:t>
      </w:r>
      <w:proofErr w:type="spellStart"/>
      <w:r w:rsidRPr="00D81092">
        <w:rPr>
          <w:rFonts w:ascii="Times New Roman" w:eastAsia="Times New Roman" w:hAnsi="Times New Roman" w:cs="Times New Roman"/>
          <w:sz w:val="28"/>
          <w:szCs w:val="28"/>
          <w:lang w:eastAsia="ru-RU"/>
        </w:rPr>
        <w:t>на</w:t>
      </w:r>
      <w:proofErr w:type="spellEnd"/>
      <w:r w:rsidRPr="00D81092">
        <w:rPr>
          <w:rFonts w:ascii="Times New Roman" w:eastAsia="Times New Roman" w:hAnsi="Times New Roman" w:cs="Times New Roman"/>
          <w:sz w:val="28"/>
          <w:szCs w:val="28"/>
          <w:lang w:eastAsia="ru-RU"/>
        </w:rPr>
        <w:t xml:space="preserve"> </w:t>
      </w:r>
      <w:proofErr w:type="gramStart"/>
      <w:r w:rsidRPr="00D81092">
        <w:rPr>
          <w:rFonts w:ascii="Times New Roman" w:eastAsia="Times New Roman" w:hAnsi="Times New Roman" w:cs="Times New Roman"/>
          <w:sz w:val="28"/>
          <w:szCs w:val="28"/>
          <w:lang w:eastAsia="ru-RU"/>
        </w:rPr>
        <w:t xml:space="preserve">территории  </w:t>
      </w:r>
      <w:proofErr w:type="spellStart"/>
      <w:r w:rsidRPr="00D81092">
        <w:rPr>
          <w:rFonts w:ascii="Times New Roman" w:eastAsia="Times New Roman" w:hAnsi="Times New Roman" w:cs="Times New Roman"/>
          <w:sz w:val="28"/>
          <w:szCs w:val="28"/>
          <w:lang w:eastAsia="ru-RU"/>
        </w:rPr>
        <w:t>Загеданского</w:t>
      </w:r>
      <w:proofErr w:type="spellEnd"/>
      <w:proofErr w:type="gramEnd"/>
      <w:r w:rsidRPr="00D81092">
        <w:rPr>
          <w:rFonts w:ascii="Times New Roman" w:eastAsia="Times New Roman" w:hAnsi="Times New Roman" w:cs="Times New Roman"/>
          <w:sz w:val="28"/>
          <w:szCs w:val="28"/>
          <w:lang w:eastAsia="ru-RU"/>
        </w:rPr>
        <w:t xml:space="preserve"> сельского поселения Урупского муниципального района  Карачаево-Черкесской Республики независимо от форм собственности на земельные участки, где эта растительность  произрастает.</w:t>
      </w:r>
    </w:p>
    <w:p w14:paraId="7DC64BE5" w14:textId="77777777" w:rsidR="00D81092" w:rsidRDefault="00D81092" w:rsidP="00D81092">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законодательством.</w:t>
      </w:r>
    </w:p>
    <w:p w14:paraId="6181332B" w14:textId="77777777" w:rsidR="00D81092" w:rsidRDefault="00D81092" w:rsidP="00D81092">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xml:space="preserve">Вырубка древесно-кустарниковой растительности осуществляется на основании оформленного в установленном порядке разрешения на вырубку древесно-кустарниковой растительности в соответствии с Правилами содержания зеленых насаждений и порядок их вырубки и (или) на </w:t>
      </w:r>
      <w:proofErr w:type="gramStart"/>
      <w:r w:rsidRPr="00D81092">
        <w:rPr>
          <w:rFonts w:ascii="Times New Roman" w:eastAsia="Times New Roman" w:hAnsi="Times New Roman" w:cs="Times New Roman"/>
          <w:sz w:val="28"/>
          <w:szCs w:val="28"/>
          <w:lang w:eastAsia="ru-RU"/>
        </w:rPr>
        <w:t xml:space="preserve">территории  </w:t>
      </w:r>
      <w:proofErr w:type="spellStart"/>
      <w:r w:rsidRPr="00D81092">
        <w:rPr>
          <w:rFonts w:ascii="Times New Roman" w:eastAsia="Times New Roman" w:hAnsi="Times New Roman" w:cs="Times New Roman"/>
          <w:sz w:val="28"/>
          <w:szCs w:val="28"/>
          <w:lang w:eastAsia="ru-RU"/>
        </w:rPr>
        <w:t>Загеданского</w:t>
      </w:r>
      <w:proofErr w:type="spellEnd"/>
      <w:proofErr w:type="gramEnd"/>
      <w:r w:rsidRPr="00D81092">
        <w:rPr>
          <w:rFonts w:ascii="Times New Roman" w:eastAsia="Times New Roman" w:hAnsi="Times New Roman" w:cs="Times New Roman"/>
          <w:sz w:val="28"/>
          <w:szCs w:val="28"/>
          <w:lang w:eastAsia="ru-RU"/>
        </w:rPr>
        <w:t xml:space="preserve"> сельского поселения Урупского муниципального района  Карачаево-Черкесской Республики.</w:t>
      </w:r>
    </w:p>
    <w:p w14:paraId="4C26031E" w14:textId="77777777" w:rsidR="00D81092" w:rsidRDefault="00D81092" w:rsidP="00D81092">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3. Классификация деревьев для расчета платы за разрешенную вырубку древесно-кустарниковой растительности</w:t>
      </w:r>
    </w:p>
    <w:p w14:paraId="10AF3431" w14:textId="77777777" w:rsidR="00D81092" w:rsidRDefault="00D81092" w:rsidP="00D81092">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xml:space="preserve">3.1. Для расчета платы за разрешенную вырубку основных видов деревьев </w:t>
      </w:r>
      <w:proofErr w:type="gramStart"/>
      <w:r w:rsidRPr="00D81092">
        <w:rPr>
          <w:rFonts w:ascii="Times New Roman" w:eastAsia="Times New Roman" w:hAnsi="Times New Roman" w:cs="Times New Roman"/>
          <w:sz w:val="28"/>
          <w:szCs w:val="28"/>
          <w:lang w:eastAsia="ru-RU"/>
        </w:rPr>
        <w:t>на  территории</w:t>
      </w:r>
      <w:proofErr w:type="gramEnd"/>
      <w:r w:rsidRPr="00D81092">
        <w:rPr>
          <w:rFonts w:ascii="Times New Roman" w:eastAsia="Times New Roman" w:hAnsi="Times New Roman" w:cs="Times New Roman"/>
          <w:sz w:val="28"/>
          <w:szCs w:val="28"/>
          <w:lang w:eastAsia="ru-RU"/>
        </w:rPr>
        <w:t xml:space="preserve">  </w:t>
      </w:r>
      <w:proofErr w:type="spellStart"/>
      <w:r w:rsidRPr="00D81092">
        <w:rPr>
          <w:rFonts w:ascii="Times New Roman" w:eastAsia="Times New Roman" w:hAnsi="Times New Roman" w:cs="Times New Roman"/>
          <w:sz w:val="28"/>
          <w:szCs w:val="28"/>
          <w:lang w:eastAsia="ru-RU"/>
        </w:rPr>
        <w:t>Загеданского</w:t>
      </w:r>
      <w:proofErr w:type="spellEnd"/>
      <w:r w:rsidRPr="00D81092">
        <w:rPr>
          <w:rFonts w:ascii="Times New Roman" w:eastAsia="Times New Roman" w:hAnsi="Times New Roman" w:cs="Times New Roman"/>
          <w:sz w:val="28"/>
          <w:szCs w:val="28"/>
          <w:lang w:eastAsia="ru-RU"/>
        </w:rPr>
        <w:t xml:space="preserve"> сельского поселения Урупского муниципального района  Карачаево-Черкесской Республики применяется классификация древесных пород деревьев с учетом их ценности, согласно таблице 2</w:t>
      </w:r>
    </w:p>
    <w:p w14:paraId="4CFB4AF8" w14:textId="5F77F5AB" w:rsidR="00D81092" w:rsidRDefault="00D81092" w:rsidP="00D81092">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Pr="00D81092">
        <w:rPr>
          <w:rFonts w:ascii="Times New Roman" w:eastAsia="Times New Roman" w:hAnsi="Times New Roman" w:cs="Times New Roman"/>
          <w:sz w:val="28"/>
          <w:szCs w:val="28"/>
          <w:lang w:eastAsia="ru-RU"/>
        </w:rPr>
        <w:t>Деревья подсчитываются поштучно.</w:t>
      </w:r>
    </w:p>
    <w:p w14:paraId="23C19CF7"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D81092">
        <w:rPr>
          <w:rFonts w:ascii="Times New Roman" w:eastAsia="Times New Roman" w:hAnsi="Times New Roman" w:cs="Times New Roman"/>
          <w:sz w:val="28"/>
          <w:szCs w:val="28"/>
          <w:lang w:eastAsia="ru-RU"/>
        </w:rPr>
        <w:t>В случае, если деревья растут «розеткой» (2 и более стволов), а второстепенный ствол достиг в диаметре 8 см и растет на расстоянии 0,5 м от основного (большего) в диаметре ствола на высоте 1,3 м, то данный ствол считается отдельным стволом.</w:t>
      </w:r>
    </w:p>
    <w:p w14:paraId="7FFF9959"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3.4.</w:t>
      </w:r>
      <w:r>
        <w:rPr>
          <w:rFonts w:ascii="Times New Roman" w:eastAsia="Times New Roman" w:hAnsi="Times New Roman" w:cs="Times New Roman"/>
          <w:sz w:val="28"/>
          <w:szCs w:val="28"/>
          <w:lang w:eastAsia="ru-RU"/>
        </w:rPr>
        <w:t xml:space="preserve"> </w:t>
      </w:r>
      <w:r w:rsidRPr="00D81092">
        <w:rPr>
          <w:rFonts w:ascii="Times New Roman" w:eastAsia="Times New Roman" w:hAnsi="Times New Roman" w:cs="Times New Roman"/>
          <w:sz w:val="28"/>
          <w:szCs w:val="28"/>
          <w:lang w:eastAsia="ru-RU"/>
        </w:rPr>
        <w:t xml:space="preserve">Заросли самосевных деревьев или деревьев, имеющих диаметр менее 10 см, рассчитываются следующим образом: каждые 100 </w:t>
      </w:r>
      <w:proofErr w:type="spellStart"/>
      <w:proofErr w:type="gramStart"/>
      <w:r w:rsidRPr="00D81092">
        <w:rPr>
          <w:rFonts w:ascii="Times New Roman" w:eastAsia="Times New Roman" w:hAnsi="Times New Roman" w:cs="Times New Roman"/>
          <w:sz w:val="28"/>
          <w:szCs w:val="28"/>
          <w:lang w:eastAsia="ru-RU"/>
        </w:rPr>
        <w:t>кв.м</w:t>
      </w:r>
      <w:proofErr w:type="spellEnd"/>
      <w:proofErr w:type="gramEnd"/>
      <w:r w:rsidRPr="00D81092">
        <w:rPr>
          <w:rFonts w:ascii="Times New Roman" w:eastAsia="Times New Roman" w:hAnsi="Times New Roman" w:cs="Times New Roman"/>
          <w:sz w:val="28"/>
          <w:szCs w:val="28"/>
          <w:lang w:eastAsia="ru-RU"/>
        </w:rPr>
        <w:t xml:space="preserve"> приравниваются к 30 условным саженцам хвойных пород или 20 условным саженцам 3-й группы лиственных древесных пород.</w:t>
      </w:r>
    </w:p>
    <w:p w14:paraId="52C47D57"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w:t>
      </w:r>
      <w:r w:rsidRPr="00D81092">
        <w:rPr>
          <w:rFonts w:ascii="Times New Roman" w:eastAsia="Times New Roman" w:hAnsi="Times New Roman" w:cs="Times New Roman"/>
          <w:sz w:val="28"/>
          <w:szCs w:val="28"/>
          <w:lang w:eastAsia="ru-RU"/>
        </w:rPr>
        <w:t>Восстановительная стоимость за вынужденную вырубку (снос) или повреждение зеленых насаждений (далее - восстановительная стоимость) - сумма затрат, которая требуется для создания (воспроизводства) зеленых насаждений, аналогичных сносимым, поврежденным и уничтоженным зеленым насаждениям  и определяется из расчета на единицу зеленого насаждения: дерево - 1 шт., кустарник - 1 шт., газон - 1 квадратный метр, цветник - 1 квадратный метр. Если дерево имеет несколько стволов, то в расчетах восстановительной стоимости каждый ствол учитывается отдельно.</w:t>
      </w:r>
    </w:p>
    <w:p w14:paraId="0317D13E"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xml:space="preserve">4. Если произведена вырубка (снос) или повреждение нескольких видов зеленых насаждений, исчисление размера восстановительной стоимости зеленых </w:t>
      </w:r>
      <w:r w:rsidRPr="00D81092">
        <w:rPr>
          <w:rFonts w:ascii="Times New Roman" w:eastAsia="Times New Roman" w:hAnsi="Times New Roman" w:cs="Times New Roman"/>
          <w:sz w:val="28"/>
          <w:szCs w:val="28"/>
          <w:lang w:eastAsia="ru-RU"/>
        </w:rPr>
        <w:lastRenderedPageBreak/>
        <w:t>насаждений определяется отдельно для каждого зеленого насаждения с последующим суммированием результатов.</w:t>
      </w:r>
    </w:p>
    <w:p w14:paraId="6B991A0D"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xml:space="preserve">5. Расчет платы за разрешенную (выполняющую при наличии оформленного в установленном порядке разрешения) вырубку деревьев и кустарников на </w:t>
      </w:r>
      <w:proofErr w:type="gramStart"/>
      <w:r w:rsidRPr="00D81092">
        <w:rPr>
          <w:rFonts w:ascii="Times New Roman" w:eastAsia="Times New Roman" w:hAnsi="Times New Roman" w:cs="Times New Roman"/>
          <w:sz w:val="28"/>
          <w:szCs w:val="28"/>
          <w:lang w:eastAsia="ru-RU"/>
        </w:rPr>
        <w:t xml:space="preserve">территории  </w:t>
      </w:r>
      <w:proofErr w:type="spellStart"/>
      <w:r w:rsidRPr="00D81092">
        <w:rPr>
          <w:rFonts w:ascii="Times New Roman" w:eastAsia="Times New Roman" w:hAnsi="Times New Roman" w:cs="Times New Roman"/>
          <w:sz w:val="28"/>
          <w:szCs w:val="28"/>
          <w:lang w:eastAsia="ru-RU"/>
        </w:rPr>
        <w:t>Загеданского</w:t>
      </w:r>
      <w:proofErr w:type="spellEnd"/>
      <w:proofErr w:type="gramEnd"/>
      <w:r w:rsidRPr="00D81092">
        <w:rPr>
          <w:rFonts w:ascii="Times New Roman" w:eastAsia="Times New Roman" w:hAnsi="Times New Roman" w:cs="Times New Roman"/>
          <w:sz w:val="28"/>
          <w:szCs w:val="28"/>
          <w:lang w:eastAsia="ru-RU"/>
        </w:rPr>
        <w:t xml:space="preserve"> сельского поселения Урупского муниципального района  Карачаево-Черкесской Республики, восстановительная стоимость дерева или кустарника рассчитывается по формуле:</w:t>
      </w:r>
    </w:p>
    <w:p w14:paraId="6B7951CE"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Св</w:t>
      </w:r>
      <w:proofErr w:type="spellEnd"/>
      <w:r w:rsidRPr="00D81092">
        <w:rPr>
          <w:rFonts w:ascii="Times New Roman" w:eastAsia="Times New Roman" w:hAnsi="Times New Roman" w:cs="Times New Roman"/>
          <w:sz w:val="28"/>
          <w:szCs w:val="28"/>
          <w:lang w:eastAsia="ru-RU"/>
        </w:rPr>
        <w:t xml:space="preserve"> = </w:t>
      </w:r>
      <w:proofErr w:type="spellStart"/>
      <w:r w:rsidRPr="00D81092">
        <w:rPr>
          <w:rFonts w:ascii="Times New Roman" w:eastAsia="Times New Roman" w:hAnsi="Times New Roman" w:cs="Times New Roman"/>
          <w:sz w:val="28"/>
          <w:szCs w:val="28"/>
          <w:lang w:eastAsia="ru-RU"/>
        </w:rPr>
        <w:t>Ст</w:t>
      </w:r>
      <w:proofErr w:type="spellEnd"/>
      <w:r w:rsidRPr="00D81092">
        <w:rPr>
          <w:rFonts w:ascii="Times New Roman" w:eastAsia="Times New Roman" w:hAnsi="Times New Roman" w:cs="Times New Roman"/>
          <w:sz w:val="28"/>
          <w:szCs w:val="28"/>
          <w:lang w:eastAsia="ru-RU"/>
        </w:rPr>
        <w:t xml:space="preserve"> x </w:t>
      </w:r>
      <w:proofErr w:type="spellStart"/>
      <w:r w:rsidRPr="00D81092">
        <w:rPr>
          <w:rFonts w:ascii="Times New Roman" w:eastAsia="Times New Roman" w:hAnsi="Times New Roman" w:cs="Times New Roman"/>
          <w:sz w:val="28"/>
          <w:szCs w:val="28"/>
          <w:lang w:eastAsia="ru-RU"/>
        </w:rPr>
        <w:t>Ксост</w:t>
      </w:r>
      <w:proofErr w:type="spellEnd"/>
      <w:r w:rsidRPr="00D81092">
        <w:rPr>
          <w:rFonts w:ascii="Times New Roman" w:eastAsia="Times New Roman" w:hAnsi="Times New Roman" w:cs="Times New Roman"/>
          <w:sz w:val="28"/>
          <w:szCs w:val="28"/>
          <w:lang w:eastAsia="ru-RU"/>
        </w:rPr>
        <w:t xml:space="preserve"> x </w:t>
      </w:r>
      <w:proofErr w:type="spellStart"/>
      <w:r w:rsidRPr="00D81092">
        <w:rPr>
          <w:rFonts w:ascii="Times New Roman" w:eastAsia="Times New Roman" w:hAnsi="Times New Roman" w:cs="Times New Roman"/>
          <w:sz w:val="28"/>
          <w:szCs w:val="28"/>
          <w:lang w:eastAsia="ru-RU"/>
        </w:rPr>
        <w:t>Кэ</w:t>
      </w:r>
      <w:proofErr w:type="spellEnd"/>
      <w:r w:rsidRPr="00D81092">
        <w:rPr>
          <w:rFonts w:ascii="Times New Roman" w:eastAsia="Times New Roman" w:hAnsi="Times New Roman" w:cs="Times New Roman"/>
          <w:sz w:val="28"/>
          <w:szCs w:val="28"/>
          <w:lang w:eastAsia="ru-RU"/>
        </w:rPr>
        <w:t xml:space="preserve"> x </w:t>
      </w:r>
      <w:proofErr w:type="spellStart"/>
      <w:r w:rsidRPr="00D81092">
        <w:rPr>
          <w:rFonts w:ascii="Times New Roman" w:eastAsia="Times New Roman" w:hAnsi="Times New Roman" w:cs="Times New Roman"/>
          <w:sz w:val="28"/>
          <w:szCs w:val="28"/>
          <w:lang w:eastAsia="ru-RU"/>
        </w:rPr>
        <w:t>Кразм</w:t>
      </w:r>
      <w:proofErr w:type="spellEnd"/>
      <w:r w:rsidRPr="00D81092">
        <w:rPr>
          <w:rFonts w:ascii="Times New Roman" w:eastAsia="Times New Roman" w:hAnsi="Times New Roman" w:cs="Times New Roman"/>
          <w:sz w:val="28"/>
          <w:szCs w:val="28"/>
          <w:lang w:eastAsia="ru-RU"/>
        </w:rPr>
        <w:t xml:space="preserve"> x Ку, где</w:t>
      </w:r>
    </w:p>
    <w:p w14:paraId="4B4B9B82"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Св</w:t>
      </w:r>
      <w:proofErr w:type="spellEnd"/>
      <w:r w:rsidRPr="00D81092">
        <w:rPr>
          <w:rFonts w:ascii="Times New Roman" w:eastAsia="Times New Roman" w:hAnsi="Times New Roman" w:cs="Times New Roman"/>
          <w:sz w:val="28"/>
          <w:szCs w:val="28"/>
          <w:lang w:eastAsia="ru-RU"/>
        </w:rPr>
        <w:t xml:space="preserve"> - восстановительная стоимость зеленого насаждения;</w:t>
      </w:r>
    </w:p>
    <w:p w14:paraId="0222FB74"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Ст</w:t>
      </w:r>
      <w:proofErr w:type="spellEnd"/>
      <w:r w:rsidRPr="00D81092">
        <w:rPr>
          <w:rFonts w:ascii="Times New Roman" w:eastAsia="Times New Roman" w:hAnsi="Times New Roman" w:cs="Times New Roman"/>
          <w:sz w:val="28"/>
          <w:szCs w:val="28"/>
          <w:lang w:eastAsia="ru-RU"/>
        </w:rPr>
        <w:t xml:space="preserve"> - стоимость единицы зеленого насаждения;</w:t>
      </w:r>
    </w:p>
    <w:p w14:paraId="0019CDFC"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Ксост</w:t>
      </w:r>
      <w:proofErr w:type="spellEnd"/>
      <w:r w:rsidRPr="00D81092">
        <w:rPr>
          <w:rFonts w:ascii="Times New Roman" w:eastAsia="Times New Roman" w:hAnsi="Times New Roman" w:cs="Times New Roman"/>
          <w:sz w:val="28"/>
          <w:szCs w:val="28"/>
          <w:lang w:eastAsia="ru-RU"/>
        </w:rPr>
        <w:t xml:space="preserve"> - коэффициент качественного состояния зеленого насаждения по форме согласно приложению к настоящей Методике (таблица 1);</w:t>
      </w:r>
    </w:p>
    <w:p w14:paraId="18B287BA"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Кэ</w:t>
      </w:r>
      <w:proofErr w:type="spellEnd"/>
      <w:r w:rsidRPr="00D81092">
        <w:rPr>
          <w:rFonts w:ascii="Times New Roman" w:eastAsia="Times New Roman" w:hAnsi="Times New Roman" w:cs="Times New Roman"/>
          <w:sz w:val="28"/>
          <w:szCs w:val="28"/>
          <w:lang w:eastAsia="ru-RU"/>
        </w:rPr>
        <w:t xml:space="preserve"> - коэффициент ландшафтно-экологической ценности зеленого насаждения по форме согласно приложению к настоящей Методике (таблица 2);</w:t>
      </w:r>
    </w:p>
    <w:p w14:paraId="2A68B226"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Кразм</w:t>
      </w:r>
      <w:proofErr w:type="spellEnd"/>
      <w:r w:rsidRPr="00D81092">
        <w:rPr>
          <w:rFonts w:ascii="Times New Roman" w:eastAsia="Times New Roman" w:hAnsi="Times New Roman" w:cs="Times New Roman"/>
          <w:sz w:val="28"/>
          <w:szCs w:val="28"/>
          <w:lang w:eastAsia="ru-RU"/>
        </w:rPr>
        <w:t xml:space="preserve"> - коэффициент размещения зеленого насаждения в зависимости от экологической значимости </w:t>
      </w:r>
      <w:proofErr w:type="gramStart"/>
      <w:r w:rsidRPr="00D81092">
        <w:rPr>
          <w:rFonts w:ascii="Times New Roman" w:eastAsia="Times New Roman" w:hAnsi="Times New Roman" w:cs="Times New Roman"/>
          <w:sz w:val="28"/>
          <w:szCs w:val="28"/>
          <w:lang w:eastAsia="ru-RU"/>
        </w:rPr>
        <w:t xml:space="preserve">для  </w:t>
      </w:r>
      <w:proofErr w:type="spellStart"/>
      <w:r w:rsidRPr="00D81092">
        <w:rPr>
          <w:rFonts w:ascii="Times New Roman" w:eastAsia="Times New Roman" w:hAnsi="Times New Roman" w:cs="Times New Roman"/>
          <w:sz w:val="28"/>
          <w:szCs w:val="28"/>
          <w:lang w:eastAsia="ru-RU"/>
        </w:rPr>
        <w:t>Загеданского</w:t>
      </w:r>
      <w:proofErr w:type="spellEnd"/>
      <w:proofErr w:type="gramEnd"/>
      <w:r w:rsidRPr="00D81092">
        <w:rPr>
          <w:rFonts w:ascii="Times New Roman" w:eastAsia="Times New Roman" w:hAnsi="Times New Roman" w:cs="Times New Roman"/>
          <w:sz w:val="28"/>
          <w:szCs w:val="28"/>
          <w:lang w:eastAsia="ru-RU"/>
        </w:rPr>
        <w:t xml:space="preserve"> сельского поселения по форме согласно приложению к настоящей Методике (таблица 3);</w:t>
      </w:r>
    </w:p>
    <w:p w14:paraId="38AE0829"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Ку - коэффициент повреждения зеленого насаждения;</w:t>
      </w:r>
    </w:p>
    <w:p w14:paraId="6A4B402E"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Ку = 5 в случае повреждения зеленого насаждения до степени прекращения роста зеленого насаждения;</w:t>
      </w:r>
    </w:p>
    <w:p w14:paraId="158CAA11"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Ку = 0,5 в случае повреждения зеленого насаждения, не влекущего прекращения роста зеленого насаждения.</w:t>
      </w:r>
    </w:p>
    <w:p w14:paraId="7A2D744A"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6. Восстановительная стоимость цветника или газона рассчитывается по формуле:</w:t>
      </w:r>
    </w:p>
    <w:p w14:paraId="0E368373"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Св</w:t>
      </w:r>
      <w:proofErr w:type="spellEnd"/>
      <w:r w:rsidRPr="00D81092">
        <w:rPr>
          <w:rFonts w:ascii="Times New Roman" w:eastAsia="Times New Roman" w:hAnsi="Times New Roman" w:cs="Times New Roman"/>
          <w:sz w:val="28"/>
          <w:szCs w:val="28"/>
          <w:lang w:eastAsia="ru-RU"/>
        </w:rPr>
        <w:t xml:space="preserve"> = </w:t>
      </w:r>
      <w:proofErr w:type="spellStart"/>
      <w:r w:rsidRPr="00D81092">
        <w:rPr>
          <w:rFonts w:ascii="Times New Roman" w:eastAsia="Times New Roman" w:hAnsi="Times New Roman" w:cs="Times New Roman"/>
          <w:sz w:val="28"/>
          <w:szCs w:val="28"/>
          <w:lang w:eastAsia="ru-RU"/>
        </w:rPr>
        <w:t>Ст</w:t>
      </w:r>
      <w:proofErr w:type="spellEnd"/>
      <w:r w:rsidRPr="00D81092">
        <w:rPr>
          <w:rFonts w:ascii="Times New Roman" w:eastAsia="Times New Roman" w:hAnsi="Times New Roman" w:cs="Times New Roman"/>
          <w:sz w:val="28"/>
          <w:szCs w:val="28"/>
          <w:lang w:eastAsia="ru-RU"/>
        </w:rPr>
        <w:t xml:space="preserve"> x </w:t>
      </w:r>
      <w:proofErr w:type="spellStart"/>
      <w:r w:rsidRPr="00D81092">
        <w:rPr>
          <w:rFonts w:ascii="Times New Roman" w:eastAsia="Times New Roman" w:hAnsi="Times New Roman" w:cs="Times New Roman"/>
          <w:sz w:val="28"/>
          <w:szCs w:val="28"/>
          <w:lang w:eastAsia="ru-RU"/>
        </w:rPr>
        <w:t>Ксост</w:t>
      </w:r>
      <w:proofErr w:type="spellEnd"/>
      <w:r w:rsidRPr="00D81092">
        <w:rPr>
          <w:rFonts w:ascii="Times New Roman" w:eastAsia="Times New Roman" w:hAnsi="Times New Roman" w:cs="Times New Roman"/>
          <w:sz w:val="28"/>
          <w:szCs w:val="28"/>
          <w:lang w:eastAsia="ru-RU"/>
        </w:rPr>
        <w:t xml:space="preserve"> x </w:t>
      </w:r>
      <w:proofErr w:type="spellStart"/>
      <w:r w:rsidRPr="00D81092">
        <w:rPr>
          <w:rFonts w:ascii="Times New Roman" w:eastAsia="Times New Roman" w:hAnsi="Times New Roman" w:cs="Times New Roman"/>
          <w:sz w:val="28"/>
          <w:szCs w:val="28"/>
          <w:lang w:eastAsia="ru-RU"/>
        </w:rPr>
        <w:t>Кэ</w:t>
      </w:r>
      <w:proofErr w:type="spellEnd"/>
      <w:r w:rsidRPr="00D81092">
        <w:rPr>
          <w:rFonts w:ascii="Times New Roman" w:eastAsia="Times New Roman" w:hAnsi="Times New Roman" w:cs="Times New Roman"/>
          <w:sz w:val="28"/>
          <w:szCs w:val="28"/>
          <w:lang w:eastAsia="ru-RU"/>
        </w:rPr>
        <w:t xml:space="preserve"> x </w:t>
      </w:r>
      <w:proofErr w:type="spellStart"/>
      <w:r w:rsidRPr="00D81092">
        <w:rPr>
          <w:rFonts w:ascii="Times New Roman" w:eastAsia="Times New Roman" w:hAnsi="Times New Roman" w:cs="Times New Roman"/>
          <w:sz w:val="28"/>
          <w:szCs w:val="28"/>
          <w:lang w:eastAsia="ru-RU"/>
        </w:rPr>
        <w:t>Кразм</w:t>
      </w:r>
      <w:proofErr w:type="spellEnd"/>
      <w:r w:rsidRPr="00D81092">
        <w:rPr>
          <w:rFonts w:ascii="Times New Roman" w:eastAsia="Times New Roman" w:hAnsi="Times New Roman" w:cs="Times New Roman"/>
          <w:sz w:val="28"/>
          <w:szCs w:val="28"/>
          <w:lang w:eastAsia="ru-RU"/>
        </w:rPr>
        <w:t xml:space="preserve"> x Ку x N, где</w:t>
      </w:r>
    </w:p>
    <w:p w14:paraId="0A06B412"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Св</w:t>
      </w:r>
      <w:proofErr w:type="spellEnd"/>
      <w:r w:rsidRPr="00D81092">
        <w:rPr>
          <w:rFonts w:ascii="Times New Roman" w:eastAsia="Times New Roman" w:hAnsi="Times New Roman" w:cs="Times New Roman"/>
          <w:sz w:val="28"/>
          <w:szCs w:val="28"/>
          <w:lang w:eastAsia="ru-RU"/>
        </w:rPr>
        <w:t xml:space="preserve"> - восстановительная стоимость зеленого насаждения;</w:t>
      </w:r>
    </w:p>
    <w:p w14:paraId="2A19C6C0"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Ст</w:t>
      </w:r>
      <w:proofErr w:type="spellEnd"/>
      <w:r w:rsidRPr="00D81092">
        <w:rPr>
          <w:rFonts w:ascii="Times New Roman" w:eastAsia="Times New Roman" w:hAnsi="Times New Roman" w:cs="Times New Roman"/>
          <w:sz w:val="28"/>
          <w:szCs w:val="28"/>
          <w:lang w:eastAsia="ru-RU"/>
        </w:rPr>
        <w:t xml:space="preserve"> - стоимость единицы зеленого насаждения;</w:t>
      </w:r>
    </w:p>
    <w:p w14:paraId="732B620B"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N - количество единиц поврежденных или уничтоженных зеленых насаждений;</w:t>
      </w:r>
    </w:p>
    <w:p w14:paraId="0D8E09C2"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Ксост</w:t>
      </w:r>
      <w:proofErr w:type="spellEnd"/>
      <w:r w:rsidRPr="00D81092">
        <w:rPr>
          <w:rFonts w:ascii="Times New Roman" w:eastAsia="Times New Roman" w:hAnsi="Times New Roman" w:cs="Times New Roman"/>
          <w:sz w:val="28"/>
          <w:szCs w:val="28"/>
          <w:lang w:eastAsia="ru-RU"/>
        </w:rPr>
        <w:t xml:space="preserve"> - коэффициент качественного состояния зеленого насаждения по форме согласно приложению к настоящей Методике (таблица 1);</w:t>
      </w:r>
    </w:p>
    <w:p w14:paraId="6DEFFB45"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Кэ</w:t>
      </w:r>
      <w:proofErr w:type="spellEnd"/>
      <w:r w:rsidRPr="00D81092">
        <w:rPr>
          <w:rFonts w:ascii="Times New Roman" w:eastAsia="Times New Roman" w:hAnsi="Times New Roman" w:cs="Times New Roman"/>
          <w:sz w:val="28"/>
          <w:szCs w:val="28"/>
          <w:lang w:eastAsia="ru-RU"/>
        </w:rPr>
        <w:t xml:space="preserve"> - коэффициент ландшафтно-экологической ценности зеленого насаждения по форме согласно приложению к настоящей Методике (таблица 2);</w:t>
      </w:r>
    </w:p>
    <w:p w14:paraId="0C1DB110"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proofErr w:type="spellStart"/>
      <w:r w:rsidRPr="00D81092">
        <w:rPr>
          <w:rFonts w:ascii="Times New Roman" w:eastAsia="Times New Roman" w:hAnsi="Times New Roman" w:cs="Times New Roman"/>
          <w:sz w:val="28"/>
          <w:szCs w:val="28"/>
          <w:lang w:eastAsia="ru-RU"/>
        </w:rPr>
        <w:t>Кразм</w:t>
      </w:r>
      <w:proofErr w:type="spellEnd"/>
      <w:r w:rsidRPr="00D81092">
        <w:rPr>
          <w:rFonts w:ascii="Times New Roman" w:eastAsia="Times New Roman" w:hAnsi="Times New Roman" w:cs="Times New Roman"/>
          <w:sz w:val="28"/>
          <w:szCs w:val="28"/>
          <w:lang w:eastAsia="ru-RU"/>
        </w:rPr>
        <w:t xml:space="preserve"> - коэффициент размещения зеленого насаждения в зависимости от экологической значимости для </w:t>
      </w:r>
      <w:proofErr w:type="spellStart"/>
      <w:r w:rsidRPr="00D81092">
        <w:rPr>
          <w:rFonts w:ascii="Times New Roman" w:eastAsia="Times New Roman" w:hAnsi="Times New Roman" w:cs="Times New Roman"/>
          <w:sz w:val="28"/>
          <w:szCs w:val="28"/>
          <w:lang w:eastAsia="ru-RU"/>
        </w:rPr>
        <w:t>Загеданского</w:t>
      </w:r>
      <w:proofErr w:type="spellEnd"/>
      <w:r w:rsidRPr="00D81092">
        <w:rPr>
          <w:rFonts w:ascii="Times New Roman" w:eastAsia="Times New Roman" w:hAnsi="Times New Roman" w:cs="Times New Roman"/>
          <w:sz w:val="28"/>
          <w:szCs w:val="28"/>
          <w:lang w:eastAsia="ru-RU"/>
        </w:rPr>
        <w:t xml:space="preserve"> сельского поселения по форме согласно приложению к настоящей Методике (таблица 3);</w:t>
      </w:r>
    </w:p>
    <w:p w14:paraId="63CAD504"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Ку - коэффициент повреждения зеленого насаждения;</w:t>
      </w:r>
    </w:p>
    <w:p w14:paraId="3C5E9BF4"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Ку = 5 в случае повреждения зеленого насаждения до степени прекращения роста или уничтожения зеленого насаждения;</w:t>
      </w:r>
    </w:p>
    <w:p w14:paraId="5C3237A9"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Ку = 0,5 в случае повреждения зеленого насаждения, не влекущего прекращения роста зеленого насаждения.</w:t>
      </w:r>
    </w:p>
    <w:p w14:paraId="75270609"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lastRenderedPageBreak/>
        <w:t>7.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ландшафтно-экологической ценности.</w:t>
      </w:r>
    </w:p>
    <w:p w14:paraId="53C96102"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8. Восстановительная стоимость зарослей самосевных деревьев и кустарников самосевного или порослевого происхождения, образующих единый сомкнутый полог, рассчитывается следующим образом: каждые 100 квадратных метров приравниваются к 15 деревьям.</w:t>
      </w:r>
    </w:p>
    <w:p w14:paraId="08A66F89"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xml:space="preserve">9. </w:t>
      </w:r>
      <w:proofErr w:type="spellStart"/>
      <w:r w:rsidRPr="00D81092">
        <w:rPr>
          <w:rFonts w:ascii="Times New Roman" w:eastAsia="Times New Roman" w:hAnsi="Times New Roman" w:cs="Times New Roman"/>
          <w:sz w:val="28"/>
          <w:szCs w:val="28"/>
          <w:lang w:eastAsia="ru-RU"/>
        </w:rPr>
        <w:t>Кроноформирующая</w:t>
      </w:r>
      <w:proofErr w:type="spellEnd"/>
      <w:r w:rsidRPr="00D81092">
        <w:rPr>
          <w:rFonts w:ascii="Times New Roman" w:eastAsia="Times New Roman" w:hAnsi="Times New Roman" w:cs="Times New Roman"/>
          <w:sz w:val="28"/>
          <w:szCs w:val="28"/>
          <w:lang w:eastAsia="ru-RU"/>
        </w:rPr>
        <w:t>, декоративная,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w:t>
      </w:r>
    </w:p>
    <w:p w14:paraId="3C3365DC"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10. Результаты расчетов восстановительной стоимости зеленых насаждений (деревьев, кустарников, газонов, цветников) оформляются по форме, приведенной в приложении (таблица 4).</w:t>
      </w:r>
    </w:p>
    <w:p w14:paraId="74B93BDB"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Определение восстановительной стоимости зеленых насаждений следует проводить, основываясь на действительных затратах на их создание и содержание. Расчет показателя восстановительной стоимости объекта озеленения производится по элементам озеленения отдельно для деревьев, кустарников, газонов и цветников.</w:t>
      </w:r>
    </w:p>
    <w:p w14:paraId="72AF04FA"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Восстановительная стоимость зависит от группы ценности породы, возраста растений, состояния, типа посадки, затрат на выращивание и осуществляемый уход (таблица 1, 2, 3). Восстановительную стоимость объекта озеленения рассматриваем как сумму нормативных затрат на создание и содержание объекта до момента оценки.</w:t>
      </w:r>
    </w:p>
    <w:p w14:paraId="6E58CF46"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Таксы восстановительной стоимости деревьев, кустарников, газонов, цветников и напочвенного покрытия подлежит ежегодному увеличению с учетом коэффициента индексации в соответствии с постановлениями правительства Российской Федерации (таблицы 5,6)</w:t>
      </w:r>
    </w:p>
    <w:p w14:paraId="0B637FBB" w14:textId="77777777" w:rsidR="00FD4E6A"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4.2. Расчет платы за разрешенную вырубку деревьев производится отдельно для каждой группы деревьев с последующим суммированием результатов.</w:t>
      </w:r>
    </w:p>
    <w:p w14:paraId="579C97D7" w14:textId="138FB6C6" w:rsidR="00D81092" w:rsidRPr="00D81092" w:rsidRDefault="00D81092" w:rsidP="00FD4E6A">
      <w:pPr>
        <w:pStyle w:val="a4"/>
        <w:spacing w:after="0"/>
        <w:ind w:left="0"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xml:space="preserve">5. Итоговый </w:t>
      </w:r>
      <w:proofErr w:type="gramStart"/>
      <w:r w:rsidRPr="00D81092">
        <w:rPr>
          <w:rFonts w:ascii="Times New Roman" w:eastAsia="Times New Roman" w:hAnsi="Times New Roman" w:cs="Times New Roman"/>
          <w:sz w:val="28"/>
          <w:szCs w:val="28"/>
          <w:lang w:eastAsia="ru-RU"/>
        </w:rPr>
        <w:t>размер  платы</w:t>
      </w:r>
      <w:proofErr w:type="gramEnd"/>
      <w:r w:rsidRPr="00D81092">
        <w:rPr>
          <w:rFonts w:ascii="Times New Roman" w:eastAsia="Times New Roman" w:hAnsi="Times New Roman" w:cs="Times New Roman"/>
          <w:sz w:val="28"/>
          <w:szCs w:val="28"/>
          <w:lang w:eastAsia="ru-RU"/>
        </w:rPr>
        <w:t xml:space="preserve"> за разрешенную вырубку</w:t>
      </w:r>
    </w:p>
    <w:p w14:paraId="527D17B1" w14:textId="77777777" w:rsidR="00FD4E6A" w:rsidRDefault="00D81092" w:rsidP="00D81092">
      <w:pPr>
        <w:spacing w:after="0"/>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древесно-кустарниковой растительности</w:t>
      </w:r>
    </w:p>
    <w:p w14:paraId="036AE49C" w14:textId="77777777" w:rsidR="00FD4E6A" w:rsidRDefault="00D81092" w:rsidP="00FD4E6A">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5.1. Итоговый размер платы за разрешенную вырубку определяется суммированием всех полученных расчетов за вырубаемые деревья и кустарники.</w:t>
      </w:r>
    </w:p>
    <w:p w14:paraId="0580DC08" w14:textId="77777777" w:rsidR="00FD4E6A" w:rsidRDefault="00D81092" w:rsidP="00FD4E6A">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5.2. Не производится расчет платы:</w:t>
      </w:r>
    </w:p>
    <w:p w14:paraId="45691955" w14:textId="77777777" w:rsidR="00FD4E6A" w:rsidRDefault="00D81092" w:rsidP="00FD4E6A">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если при проведении работ по ликвидации аварийных чрезвычайных ситуаций, которые создают или могут создавать угрозу жизни, здоровью и имуществу граждан, требуется вырубка древесно-кустарниковой растительности;</w:t>
      </w:r>
    </w:p>
    <w:p w14:paraId="049AF4E0" w14:textId="77777777" w:rsidR="00FD4E6A" w:rsidRDefault="00D81092" w:rsidP="00FD4E6A">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если деревья и кустарники, намечаемые к вырубке, находятся в крайне неудовлетворительном состоянии, имеют подавляющее большинство усохших (усыхающих) скелетных ветвей;</w:t>
      </w:r>
    </w:p>
    <w:p w14:paraId="6F7D1589" w14:textId="77777777" w:rsidR="00FD4E6A" w:rsidRDefault="00D81092" w:rsidP="00FD4E6A">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при вырубке сухостойных деревьев (сухостой) и кустарников;</w:t>
      </w:r>
    </w:p>
    <w:p w14:paraId="388741D2" w14:textId="77777777" w:rsidR="00FD4E6A" w:rsidRDefault="00D81092" w:rsidP="00FD4E6A">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lastRenderedPageBreak/>
        <w:t>6. Исчисление размера ущерба, причиненного вследствие неразрешенной (самовольной) вырубки</w:t>
      </w:r>
    </w:p>
    <w:p w14:paraId="737F3FC6" w14:textId="77777777" w:rsidR="00FD4E6A" w:rsidRDefault="00D81092" w:rsidP="00FD4E6A">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Размер ущерба, причиненного вследствие неразрешенной (самовольной, то есть, при отсутствии оформленного в установленном порядке разрешения) вырубки, определяется по Методике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 в соответствии с таксами для исчисления размера ущерба, причиненного деревьям и кустарникам, утвержденными постановлением Правительства Российской Федерации от 08.05.2007 № 273 «Об исчислении размера вреда, причиненного лесам вследствие нарушения лесного законодательства».</w:t>
      </w:r>
    </w:p>
    <w:p w14:paraId="5DA0F4C2" w14:textId="77777777" w:rsidR="00FD4E6A" w:rsidRDefault="00D81092" w:rsidP="00FD4E6A">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7. Ответственность за нарушение требований по охране древесно-кустарниковой растительности</w:t>
      </w:r>
    </w:p>
    <w:p w14:paraId="4A322278" w14:textId="77777777" w:rsidR="00FD4E6A" w:rsidRDefault="00D81092" w:rsidP="00FD4E6A">
      <w:pPr>
        <w:spacing w:after="0"/>
        <w:ind w:firstLine="709"/>
        <w:rPr>
          <w:rFonts w:ascii="Times New Roman" w:eastAsia="Times New Roman" w:hAnsi="Times New Roman" w:cs="Times New Roman"/>
          <w:sz w:val="28"/>
          <w:szCs w:val="28"/>
          <w:lang w:eastAsia="ru-RU"/>
        </w:rPr>
      </w:pPr>
      <w:r w:rsidRPr="00D81092">
        <w:rPr>
          <w:rFonts w:ascii="Times New Roman" w:eastAsia="Times New Roman" w:hAnsi="Times New Roman" w:cs="Times New Roman"/>
          <w:sz w:val="28"/>
          <w:szCs w:val="28"/>
          <w:lang w:eastAsia="ru-RU"/>
        </w:rPr>
        <w:t xml:space="preserve">7.1. Вырубка деревьев и кустарников на территории </w:t>
      </w:r>
      <w:proofErr w:type="spellStart"/>
      <w:r w:rsidRPr="00D81092">
        <w:rPr>
          <w:rFonts w:ascii="Times New Roman" w:eastAsia="Times New Roman" w:hAnsi="Times New Roman" w:cs="Times New Roman"/>
          <w:sz w:val="28"/>
          <w:szCs w:val="28"/>
          <w:lang w:eastAsia="ru-RU"/>
        </w:rPr>
        <w:t>Загеданского</w:t>
      </w:r>
      <w:proofErr w:type="spellEnd"/>
      <w:r w:rsidRPr="00D81092">
        <w:rPr>
          <w:rFonts w:ascii="Times New Roman" w:eastAsia="Times New Roman" w:hAnsi="Times New Roman" w:cs="Times New Roman"/>
          <w:sz w:val="28"/>
          <w:szCs w:val="28"/>
          <w:lang w:eastAsia="ru-RU"/>
        </w:rPr>
        <w:t xml:space="preserve"> сельского поселения осуществляется на основании оформленного в установленном порядке разрешения на вырубку деревьев и кустарников.</w:t>
      </w:r>
    </w:p>
    <w:p w14:paraId="4B4D6458" w14:textId="77777777" w:rsidR="0053373D" w:rsidRDefault="00D81092" w:rsidP="00FD4E6A">
      <w:pPr>
        <w:spacing w:after="0"/>
        <w:ind w:firstLine="709"/>
        <w:rPr>
          <w:rFonts w:ascii="Times New Roman" w:eastAsia="Times New Roman" w:hAnsi="Times New Roman" w:cs="Times New Roman"/>
          <w:sz w:val="28"/>
          <w:szCs w:val="28"/>
          <w:lang w:eastAsia="ru-RU"/>
        </w:rPr>
        <w:sectPr w:rsidR="0053373D" w:rsidSect="0056566C">
          <w:pgSz w:w="11906" w:h="16838"/>
          <w:pgMar w:top="1134" w:right="850" w:bottom="1134" w:left="1134" w:header="708" w:footer="708" w:gutter="0"/>
          <w:cols w:space="708"/>
          <w:docGrid w:linePitch="360"/>
        </w:sectPr>
      </w:pPr>
      <w:r w:rsidRPr="00D81092">
        <w:rPr>
          <w:rFonts w:ascii="Times New Roman" w:eastAsia="Times New Roman" w:hAnsi="Times New Roman" w:cs="Times New Roman"/>
          <w:sz w:val="28"/>
          <w:szCs w:val="28"/>
          <w:lang w:eastAsia="ru-RU"/>
        </w:rPr>
        <w:t>7.2. Лица, причастные к самовольной вырубке (повреждению) деревьев и кустарников, несут ответственность в соответствии с законодательством.</w:t>
      </w:r>
    </w:p>
    <w:p w14:paraId="21F2C46C" w14:textId="77777777" w:rsidR="0053373D" w:rsidRDefault="0053373D" w:rsidP="0053373D">
      <w:pPr>
        <w:spacing w:after="0"/>
        <w:rPr>
          <w:rFonts w:ascii="Times New Roman" w:hAnsi="Times New Roman" w:cs="Times New Roman"/>
          <w:sz w:val="24"/>
          <w:szCs w:val="24"/>
        </w:rPr>
      </w:pPr>
    </w:p>
    <w:p w14:paraId="796619B4" w14:textId="77777777" w:rsidR="0053373D" w:rsidRDefault="0053373D" w:rsidP="0053373D">
      <w:pPr>
        <w:pStyle w:val="a5"/>
        <w:spacing w:before="0" w:beforeAutospacing="0" w:after="0" w:afterAutospacing="0"/>
        <w:ind w:left="8931"/>
        <w:jc w:val="center"/>
        <w:rPr>
          <w:sz w:val="28"/>
          <w:szCs w:val="28"/>
        </w:rPr>
      </w:pPr>
      <w:r w:rsidRPr="00FD4E6A">
        <w:rPr>
          <w:sz w:val="28"/>
          <w:szCs w:val="28"/>
        </w:rPr>
        <w:t>Приложение</w:t>
      </w:r>
    </w:p>
    <w:p w14:paraId="5CF5109D" w14:textId="77777777" w:rsidR="0053373D" w:rsidRPr="00FD4E6A" w:rsidRDefault="0053373D" w:rsidP="0053373D">
      <w:pPr>
        <w:pStyle w:val="a5"/>
        <w:spacing w:before="0" w:beforeAutospacing="0" w:after="0" w:afterAutospacing="0"/>
        <w:ind w:left="8931"/>
        <w:jc w:val="center"/>
        <w:rPr>
          <w:sz w:val="28"/>
          <w:szCs w:val="28"/>
        </w:rPr>
      </w:pPr>
      <w:proofErr w:type="gramStart"/>
      <w:r w:rsidRPr="00FD4E6A">
        <w:rPr>
          <w:sz w:val="28"/>
          <w:szCs w:val="28"/>
        </w:rPr>
        <w:t>к  Правилам</w:t>
      </w:r>
      <w:proofErr w:type="gramEnd"/>
      <w:r>
        <w:rPr>
          <w:sz w:val="28"/>
          <w:szCs w:val="28"/>
        </w:rPr>
        <w:t xml:space="preserve"> </w:t>
      </w:r>
      <w:r w:rsidRPr="00FD4E6A">
        <w:rPr>
          <w:sz w:val="28"/>
          <w:szCs w:val="28"/>
        </w:rPr>
        <w:t>расчета восстановительной стоимости</w:t>
      </w:r>
      <w:r>
        <w:rPr>
          <w:sz w:val="28"/>
          <w:szCs w:val="28"/>
        </w:rPr>
        <w:t xml:space="preserve"> </w:t>
      </w:r>
      <w:r w:rsidRPr="00FD4E6A">
        <w:rPr>
          <w:sz w:val="28"/>
          <w:szCs w:val="28"/>
        </w:rPr>
        <w:t>за вынужденную вырубку (снос)</w:t>
      </w:r>
      <w:r>
        <w:rPr>
          <w:sz w:val="28"/>
          <w:szCs w:val="28"/>
        </w:rPr>
        <w:t xml:space="preserve"> </w:t>
      </w:r>
      <w:r w:rsidRPr="00FD4E6A">
        <w:rPr>
          <w:sz w:val="28"/>
          <w:szCs w:val="28"/>
        </w:rPr>
        <w:t>или повреждение зеленых насаждений</w:t>
      </w:r>
      <w:r>
        <w:rPr>
          <w:sz w:val="28"/>
          <w:szCs w:val="28"/>
        </w:rPr>
        <w:t xml:space="preserve"> </w:t>
      </w:r>
      <w:r w:rsidRPr="00FD4E6A">
        <w:rPr>
          <w:sz w:val="28"/>
          <w:szCs w:val="28"/>
        </w:rPr>
        <w:t xml:space="preserve">в </w:t>
      </w:r>
      <w:proofErr w:type="spellStart"/>
      <w:r w:rsidRPr="00FD4E6A">
        <w:rPr>
          <w:sz w:val="28"/>
          <w:szCs w:val="28"/>
        </w:rPr>
        <w:t>Загеданском</w:t>
      </w:r>
      <w:proofErr w:type="spellEnd"/>
      <w:r w:rsidRPr="00FD4E6A">
        <w:rPr>
          <w:sz w:val="28"/>
          <w:szCs w:val="28"/>
        </w:rPr>
        <w:t xml:space="preserve"> сельском поселении</w:t>
      </w:r>
    </w:p>
    <w:p w14:paraId="48067406" w14:textId="0BF17C16" w:rsidR="00D81092" w:rsidRDefault="00D81092" w:rsidP="00FD4E6A">
      <w:pPr>
        <w:spacing w:after="0"/>
        <w:ind w:firstLine="709"/>
        <w:rPr>
          <w:rFonts w:ascii="Times New Roman" w:eastAsia="Times New Roman" w:hAnsi="Times New Roman" w:cs="Times New Roman"/>
          <w:sz w:val="28"/>
          <w:szCs w:val="28"/>
          <w:lang w:eastAsia="ru-RU"/>
        </w:rPr>
      </w:pPr>
    </w:p>
    <w:p w14:paraId="46E75422" w14:textId="311E8CD2" w:rsidR="00FD4E6A" w:rsidRPr="00FD4E6A" w:rsidRDefault="00FD4E6A" w:rsidP="0053373D">
      <w:pPr>
        <w:spacing w:after="0"/>
        <w:rPr>
          <w:sz w:val="28"/>
          <w:szCs w:val="28"/>
        </w:rPr>
      </w:pPr>
      <w:r w:rsidRPr="00FD4E6A">
        <w:rPr>
          <w:sz w:val="28"/>
          <w:szCs w:val="28"/>
        </w:rPr>
        <w:t>Таблица 1</w:t>
      </w:r>
    </w:p>
    <w:p w14:paraId="54486811" w14:textId="642A7FCC" w:rsidR="00FD4E6A" w:rsidRDefault="00FD4E6A" w:rsidP="00FD4E6A">
      <w:pPr>
        <w:pStyle w:val="a5"/>
        <w:spacing w:before="0" w:beforeAutospacing="0" w:after="0" w:afterAutospacing="0"/>
        <w:rPr>
          <w:rStyle w:val="aa"/>
          <w:b w:val="0"/>
          <w:bCs w:val="0"/>
          <w:sz w:val="28"/>
          <w:szCs w:val="28"/>
        </w:rPr>
      </w:pPr>
      <w:r w:rsidRPr="00FD4E6A">
        <w:rPr>
          <w:rStyle w:val="aa"/>
          <w:b w:val="0"/>
          <w:bCs w:val="0"/>
          <w:sz w:val="28"/>
          <w:szCs w:val="28"/>
        </w:rPr>
        <w:t>КОЭФФИЦИЕНТ</w:t>
      </w:r>
      <w:r>
        <w:rPr>
          <w:sz w:val="28"/>
          <w:szCs w:val="28"/>
        </w:rPr>
        <w:t xml:space="preserve"> </w:t>
      </w:r>
      <w:r w:rsidRPr="00FD4E6A">
        <w:rPr>
          <w:rStyle w:val="aa"/>
          <w:b w:val="0"/>
          <w:bCs w:val="0"/>
          <w:sz w:val="28"/>
          <w:szCs w:val="28"/>
        </w:rPr>
        <w:t>качественного состояния зеленых насаждений</w:t>
      </w:r>
      <w:r>
        <w:rPr>
          <w:sz w:val="28"/>
          <w:szCs w:val="28"/>
        </w:rPr>
        <w:t xml:space="preserve"> </w:t>
      </w:r>
      <w:r w:rsidRPr="00FD4E6A">
        <w:rPr>
          <w:rStyle w:val="aa"/>
          <w:b w:val="0"/>
          <w:bCs w:val="0"/>
          <w:sz w:val="28"/>
          <w:szCs w:val="28"/>
        </w:rPr>
        <w:t>(деревьев, кустарников, газонов, цветников)</w:t>
      </w:r>
    </w:p>
    <w:p w14:paraId="4D759910" w14:textId="337DE07E" w:rsidR="00191D48" w:rsidRDefault="00191D48" w:rsidP="00FD4E6A">
      <w:pPr>
        <w:pStyle w:val="a5"/>
        <w:spacing w:before="0" w:beforeAutospacing="0" w:after="0" w:afterAutospacing="0"/>
        <w:rPr>
          <w:rStyle w:val="aa"/>
          <w:b w:val="0"/>
          <w:bCs w:val="0"/>
          <w:sz w:val="28"/>
          <w:szCs w:val="28"/>
        </w:rPr>
      </w:pPr>
    </w:p>
    <w:tbl>
      <w:tblPr>
        <w:tblStyle w:val="a3"/>
        <w:tblW w:w="14737" w:type="dxa"/>
        <w:tblLook w:val="04A0" w:firstRow="1" w:lastRow="0" w:firstColumn="1" w:lastColumn="0" w:noHBand="0" w:noVBand="1"/>
      </w:tblPr>
      <w:tblGrid>
        <w:gridCol w:w="2974"/>
        <w:gridCol w:w="9817"/>
        <w:gridCol w:w="1946"/>
      </w:tblGrid>
      <w:tr w:rsidR="00191D48" w14:paraId="1959BF00" w14:textId="77777777" w:rsidTr="006D54B4">
        <w:tc>
          <w:tcPr>
            <w:tcW w:w="2974" w:type="dxa"/>
          </w:tcPr>
          <w:p w14:paraId="157E324A" w14:textId="6BB0C7B5" w:rsidR="00191D48" w:rsidRDefault="00191D48" w:rsidP="00FD4E6A">
            <w:pPr>
              <w:pStyle w:val="a5"/>
              <w:spacing w:before="0" w:beforeAutospacing="0" w:after="0" w:afterAutospacing="0"/>
              <w:rPr>
                <w:sz w:val="28"/>
                <w:szCs w:val="28"/>
              </w:rPr>
            </w:pPr>
            <w:r w:rsidRPr="00191D48">
              <w:rPr>
                <w:sz w:val="28"/>
                <w:szCs w:val="28"/>
              </w:rPr>
              <w:t>Качественное состояния</w:t>
            </w:r>
          </w:p>
        </w:tc>
        <w:tc>
          <w:tcPr>
            <w:tcW w:w="9817" w:type="dxa"/>
          </w:tcPr>
          <w:p w14:paraId="255BF46F" w14:textId="2FC82201" w:rsidR="00191D48" w:rsidRDefault="00191D48" w:rsidP="00FD4E6A">
            <w:pPr>
              <w:pStyle w:val="a5"/>
              <w:spacing w:before="0" w:beforeAutospacing="0" w:after="0" w:afterAutospacing="0"/>
              <w:rPr>
                <w:sz w:val="28"/>
                <w:szCs w:val="28"/>
              </w:rPr>
            </w:pPr>
            <w:r w:rsidRPr="00191D48">
              <w:rPr>
                <w:sz w:val="28"/>
                <w:szCs w:val="28"/>
              </w:rPr>
              <w:t>Основные признаки</w:t>
            </w:r>
          </w:p>
        </w:tc>
        <w:tc>
          <w:tcPr>
            <w:tcW w:w="1946" w:type="dxa"/>
          </w:tcPr>
          <w:p w14:paraId="53BD1EF7" w14:textId="2284E366" w:rsidR="00191D48" w:rsidRDefault="00191D48" w:rsidP="00FD4E6A">
            <w:pPr>
              <w:pStyle w:val="a5"/>
              <w:spacing w:before="0" w:beforeAutospacing="0" w:after="0" w:afterAutospacing="0"/>
              <w:rPr>
                <w:sz w:val="28"/>
                <w:szCs w:val="28"/>
              </w:rPr>
            </w:pPr>
            <w:r w:rsidRPr="00191D48">
              <w:rPr>
                <w:sz w:val="28"/>
                <w:szCs w:val="28"/>
              </w:rPr>
              <w:t>Значение коэффициента</w:t>
            </w:r>
          </w:p>
        </w:tc>
      </w:tr>
      <w:tr w:rsidR="00191D48" w14:paraId="47396576" w14:textId="77777777" w:rsidTr="006D54B4">
        <w:tc>
          <w:tcPr>
            <w:tcW w:w="2974" w:type="dxa"/>
          </w:tcPr>
          <w:p w14:paraId="2301319A" w14:textId="278C29B7" w:rsidR="00191D48" w:rsidRDefault="00191D48" w:rsidP="00FD4E6A">
            <w:pPr>
              <w:pStyle w:val="a5"/>
              <w:spacing w:before="0" w:beforeAutospacing="0" w:after="0" w:afterAutospacing="0"/>
              <w:rPr>
                <w:sz w:val="28"/>
                <w:szCs w:val="28"/>
              </w:rPr>
            </w:pPr>
            <w:r w:rsidRPr="00191D48">
              <w:rPr>
                <w:sz w:val="28"/>
                <w:szCs w:val="28"/>
              </w:rPr>
              <w:t>Хорошее</w:t>
            </w:r>
          </w:p>
        </w:tc>
        <w:tc>
          <w:tcPr>
            <w:tcW w:w="9817" w:type="dxa"/>
          </w:tcPr>
          <w:p w14:paraId="7FD8A92C" w14:textId="39BB9CB6" w:rsidR="00191D48" w:rsidRDefault="00191D48" w:rsidP="00FD4E6A">
            <w:pPr>
              <w:pStyle w:val="a5"/>
              <w:spacing w:before="0" w:beforeAutospacing="0" w:after="0" w:afterAutospacing="0"/>
              <w:rPr>
                <w:sz w:val="28"/>
                <w:szCs w:val="28"/>
              </w:rPr>
            </w:pPr>
            <w:r w:rsidRPr="00191D48">
              <w:rPr>
                <w:sz w:val="28"/>
                <w:szCs w:val="28"/>
              </w:rPr>
              <w:t>деревья: листва или хвоя зеленые, нормальных размеров, крона густая, нормальной формы и развития, ран и дупел нет, прирост текущего года нормальный для данного вида, возраста, условий произрастания деревьев и сезонного периода, повреждения вредителями и поражение болезнями единичные или отсутствуют</w:t>
            </w:r>
          </w:p>
        </w:tc>
        <w:tc>
          <w:tcPr>
            <w:tcW w:w="1946" w:type="dxa"/>
          </w:tcPr>
          <w:p w14:paraId="35DF0115" w14:textId="52778364" w:rsidR="00191D48" w:rsidRDefault="00191D48" w:rsidP="00FD4E6A">
            <w:pPr>
              <w:pStyle w:val="a5"/>
              <w:spacing w:before="0" w:beforeAutospacing="0" w:after="0" w:afterAutospacing="0"/>
              <w:rPr>
                <w:sz w:val="28"/>
                <w:szCs w:val="28"/>
              </w:rPr>
            </w:pPr>
            <w:r>
              <w:rPr>
                <w:sz w:val="28"/>
                <w:szCs w:val="28"/>
              </w:rPr>
              <w:t>1,0</w:t>
            </w:r>
          </w:p>
        </w:tc>
      </w:tr>
      <w:tr w:rsidR="0053373D" w14:paraId="00C4E8D2" w14:textId="77777777" w:rsidTr="00BA0C91">
        <w:tc>
          <w:tcPr>
            <w:tcW w:w="12791" w:type="dxa"/>
            <w:gridSpan w:val="2"/>
          </w:tcPr>
          <w:p w14:paraId="21AC61F9" w14:textId="14240B64" w:rsidR="0053373D" w:rsidRDefault="0053373D" w:rsidP="00FD4E6A">
            <w:pPr>
              <w:pStyle w:val="a5"/>
              <w:spacing w:before="0" w:beforeAutospacing="0" w:after="0" w:afterAutospacing="0"/>
              <w:rPr>
                <w:sz w:val="28"/>
                <w:szCs w:val="28"/>
              </w:rPr>
            </w:pPr>
            <w:r w:rsidRPr="0053373D">
              <w:rPr>
                <w:sz w:val="28"/>
                <w:szCs w:val="28"/>
              </w:rPr>
              <w:t>кустарники: здоровые, признаков заболеваний и повреждений вредителями нет, без механических повреждений, нормального развития, густо облиственные, окраска и величина листьев нормальные</w:t>
            </w:r>
          </w:p>
        </w:tc>
        <w:tc>
          <w:tcPr>
            <w:tcW w:w="1946" w:type="dxa"/>
          </w:tcPr>
          <w:p w14:paraId="6D376259" w14:textId="77777777" w:rsidR="0053373D" w:rsidRDefault="0053373D" w:rsidP="00FD4E6A">
            <w:pPr>
              <w:pStyle w:val="a5"/>
              <w:spacing w:before="0" w:beforeAutospacing="0" w:after="0" w:afterAutospacing="0"/>
              <w:rPr>
                <w:sz w:val="28"/>
                <w:szCs w:val="28"/>
              </w:rPr>
            </w:pPr>
          </w:p>
        </w:tc>
      </w:tr>
      <w:tr w:rsidR="0053373D" w14:paraId="3B1E959E" w14:textId="77777777" w:rsidTr="00BA0C91">
        <w:tc>
          <w:tcPr>
            <w:tcW w:w="12791" w:type="dxa"/>
            <w:gridSpan w:val="2"/>
          </w:tcPr>
          <w:p w14:paraId="3AE7B666" w14:textId="488D9E33" w:rsidR="0053373D" w:rsidRPr="0053373D" w:rsidRDefault="0053373D" w:rsidP="00FD4E6A">
            <w:pPr>
              <w:pStyle w:val="a5"/>
              <w:spacing w:before="0" w:beforeAutospacing="0" w:after="0" w:afterAutospacing="0"/>
              <w:rPr>
                <w:sz w:val="28"/>
                <w:szCs w:val="28"/>
              </w:rPr>
            </w:pPr>
            <w:r w:rsidRPr="0053373D">
              <w:rPr>
                <w:sz w:val="28"/>
                <w:szCs w:val="28"/>
              </w:rPr>
              <w:t>газоны: поверхность хорошо спланирована, травостой густой, однородный, равномерный, регулярно стригущийся, цвет интенсивно зеленый, нежелательной растительности и мха нет</w:t>
            </w:r>
          </w:p>
        </w:tc>
        <w:tc>
          <w:tcPr>
            <w:tcW w:w="1946" w:type="dxa"/>
          </w:tcPr>
          <w:p w14:paraId="664D3607" w14:textId="77777777" w:rsidR="0053373D" w:rsidRDefault="0053373D" w:rsidP="00FD4E6A">
            <w:pPr>
              <w:pStyle w:val="a5"/>
              <w:spacing w:before="0" w:beforeAutospacing="0" w:after="0" w:afterAutospacing="0"/>
              <w:rPr>
                <w:sz w:val="28"/>
                <w:szCs w:val="28"/>
              </w:rPr>
            </w:pPr>
          </w:p>
        </w:tc>
      </w:tr>
      <w:tr w:rsidR="0053373D" w14:paraId="5C65EB9F" w14:textId="77777777" w:rsidTr="00BA0C91">
        <w:tc>
          <w:tcPr>
            <w:tcW w:w="12791" w:type="dxa"/>
            <w:gridSpan w:val="2"/>
          </w:tcPr>
          <w:p w14:paraId="00C8BF8F" w14:textId="0863C3A2" w:rsidR="0053373D" w:rsidRPr="0053373D" w:rsidRDefault="0053373D" w:rsidP="00FD4E6A">
            <w:pPr>
              <w:pStyle w:val="a5"/>
              <w:spacing w:before="0" w:beforeAutospacing="0" w:after="0" w:afterAutospacing="0"/>
              <w:rPr>
                <w:sz w:val="28"/>
                <w:szCs w:val="28"/>
              </w:rPr>
            </w:pPr>
            <w:r w:rsidRPr="0053373D">
              <w:rPr>
                <w:sz w:val="28"/>
                <w:szCs w:val="28"/>
              </w:rPr>
              <w:t>цветники: поверхность тщательно спланирована, почва хорошо удобрена</w:t>
            </w:r>
          </w:p>
        </w:tc>
        <w:tc>
          <w:tcPr>
            <w:tcW w:w="1946" w:type="dxa"/>
          </w:tcPr>
          <w:p w14:paraId="30698D7E" w14:textId="77777777" w:rsidR="0053373D" w:rsidRDefault="0053373D" w:rsidP="00FD4E6A">
            <w:pPr>
              <w:pStyle w:val="a5"/>
              <w:spacing w:before="0" w:beforeAutospacing="0" w:after="0" w:afterAutospacing="0"/>
              <w:rPr>
                <w:sz w:val="28"/>
                <w:szCs w:val="28"/>
              </w:rPr>
            </w:pPr>
          </w:p>
        </w:tc>
      </w:tr>
      <w:tr w:rsidR="00191D48" w14:paraId="028662B1" w14:textId="77777777" w:rsidTr="006D54B4">
        <w:tc>
          <w:tcPr>
            <w:tcW w:w="2974" w:type="dxa"/>
          </w:tcPr>
          <w:p w14:paraId="1D2476C4" w14:textId="14CD8F67" w:rsidR="00191D48" w:rsidRDefault="0053373D" w:rsidP="00FD4E6A">
            <w:pPr>
              <w:pStyle w:val="a5"/>
              <w:spacing w:before="0" w:beforeAutospacing="0" w:after="0" w:afterAutospacing="0"/>
              <w:rPr>
                <w:sz w:val="28"/>
                <w:szCs w:val="28"/>
              </w:rPr>
            </w:pPr>
            <w:r w:rsidRPr="0053373D">
              <w:rPr>
                <w:sz w:val="28"/>
                <w:szCs w:val="28"/>
              </w:rPr>
              <w:t>Удовлетворительное</w:t>
            </w:r>
          </w:p>
        </w:tc>
        <w:tc>
          <w:tcPr>
            <w:tcW w:w="9817" w:type="dxa"/>
          </w:tcPr>
          <w:p w14:paraId="1AECF2B5" w14:textId="23F5AEE4" w:rsidR="00191D48" w:rsidRDefault="0053373D" w:rsidP="00FD4E6A">
            <w:pPr>
              <w:pStyle w:val="a5"/>
              <w:spacing w:before="0" w:beforeAutospacing="0" w:after="0" w:afterAutospacing="0"/>
              <w:rPr>
                <w:sz w:val="28"/>
                <w:szCs w:val="28"/>
              </w:rPr>
            </w:pPr>
            <w:r w:rsidRPr="0053373D">
              <w:rPr>
                <w:sz w:val="28"/>
                <w:szCs w:val="28"/>
              </w:rPr>
              <w:t xml:space="preserve">деревья: листва или хвоя часто светлее обычного, крона </w:t>
            </w:r>
            <w:proofErr w:type="spellStart"/>
            <w:r w:rsidRPr="0053373D">
              <w:rPr>
                <w:sz w:val="28"/>
                <w:szCs w:val="28"/>
              </w:rPr>
              <w:t>слабоажурная</w:t>
            </w:r>
            <w:proofErr w:type="spellEnd"/>
            <w:r w:rsidRPr="0053373D">
              <w:rPr>
                <w:sz w:val="28"/>
                <w:szCs w:val="28"/>
              </w:rPr>
              <w:t xml:space="preserve">, прирост ослаблен по сравнению с нормальным, возможны признаки местного повреждения ствола и корневых лап, ветвей, механические повреждения, единичные водяные побеги листва мельче или светлее обычной, хвоя светло-зеленая или сероватая матовая, крона </w:t>
            </w:r>
            <w:proofErr w:type="spellStart"/>
            <w:r w:rsidRPr="0053373D">
              <w:rPr>
                <w:sz w:val="28"/>
                <w:szCs w:val="28"/>
              </w:rPr>
              <w:t>изрежена</w:t>
            </w:r>
            <w:proofErr w:type="spellEnd"/>
            <w:r w:rsidRPr="0053373D">
              <w:rPr>
                <w:sz w:val="28"/>
                <w:szCs w:val="28"/>
              </w:rPr>
              <w:t xml:space="preserve">,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w:t>
            </w:r>
            <w:r w:rsidRPr="0053373D">
              <w:rPr>
                <w:sz w:val="28"/>
                <w:szCs w:val="28"/>
              </w:rPr>
              <w:lastRenderedPageBreak/>
              <w:t>листвы, в том числе попытки или местные поселения стволовых вредителей, у лиственных деревьев наблюдаются водяные побеги на стволе и ветвях</w:t>
            </w:r>
          </w:p>
        </w:tc>
        <w:tc>
          <w:tcPr>
            <w:tcW w:w="1946" w:type="dxa"/>
          </w:tcPr>
          <w:p w14:paraId="0F27BCE5" w14:textId="0808CC48" w:rsidR="00191D48" w:rsidRDefault="0053373D" w:rsidP="00FD4E6A">
            <w:pPr>
              <w:pStyle w:val="a5"/>
              <w:spacing w:before="0" w:beforeAutospacing="0" w:after="0" w:afterAutospacing="0"/>
              <w:rPr>
                <w:sz w:val="28"/>
                <w:szCs w:val="28"/>
              </w:rPr>
            </w:pPr>
            <w:r>
              <w:rPr>
                <w:sz w:val="28"/>
                <w:szCs w:val="28"/>
              </w:rPr>
              <w:lastRenderedPageBreak/>
              <w:t>0,75</w:t>
            </w:r>
          </w:p>
        </w:tc>
      </w:tr>
      <w:tr w:rsidR="0053373D" w14:paraId="6AE213A6" w14:textId="77777777" w:rsidTr="009C5B5C">
        <w:tc>
          <w:tcPr>
            <w:tcW w:w="12791" w:type="dxa"/>
            <w:gridSpan w:val="2"/>
          </w:tcPr>
          <w:p w14:paraId="1A939CD8" w14:textId="51524421" w:rsidR="0053373D" w:rsidRDefault="0053373D" w:rsidP="00FD4E6A">
            <w:pPr>
              <w:pStyle w:val="a5"/>
              <w:spacing w:before="0" w:beforeAutospacing="0" w:after="0" w:afterAutospacing="0"/>
              <w:rPr>
                <w:sz w:val="28"/>
                <w:szCs w:val="28"/>
              </w:rPr>
            </w:pPr>
            <w:r w:rsidRPr="0053373D">
              <w:rPr>
                <w:sz w:val="28"/>
                <w:szCs w:val="28"/>
              </w:rPr>
              <w:t xml:space="preserve">кустарники: с признаками замедленного роста, изменением формы кроны, имеются повреждения вредителями с признаками замедленного роста, крона </w:t>
            </w:r>
            <w:proofErr w:type="spellStart"/>
            <w:r w:rsidRPr="0053373D">
              <w:rPr>
                <w:sz w:val="28"/>
                <w:szCs w:val="28"/>
              </w:rPr>
              <w:t>изрежена</w:t>
            </w:r>
            <w:proofErr w:type="spellEnd"/>
            <w:r w:rsidRPr="0053373D">
              <w:rPr>
                <w:sz w:val="28"/>
                <w:szCs w:val="28"/>
              </w:rPr>
              <w:t>, форма кроны изменена, прирост уменьшен более чем наполовину по сравнению с нормальным</w:t>
            </w:r>
          </w:p>
        </w:tc>
        <w:tc>
          <w:tcPr>
            <w:tcW w:w="1946" w:type="dxa"/>
          </w:tcPr>
          <w:p w14:paraId="2BF4D6D2" w14:textId="77777777" w:rsidR="0053373D" w:rsidRDefault="0053373D" w:rsidP="00FD4E6A">
            <w:pPr>
              <w:pStyle w:val="a5"/>
              <w:spacing w:before="0" w:beforeAutospacing="0" w:after="0" w:afterAutospacing="0"/>
              <w:rPr>
                <w:sz w:val="28"/>
                <w:szCs w:val="28"/>
              </w:rPr>
            </w:pPr>
          </w:p>
        </w:tc>
      </w:tr>
      <w:tr w:rsidR="0053373D" w14:paraId="26CEA051" w14:textId="77777777" w:rsidTr="009C5B5C">
        <w:tc>
          <w:tcPr>
            <w:tcW w:w="12791" w:type="dxa"/>
            <w:gridSpan w:val="2"/>
          </w:tcPr>
          <w:p w14:paraId="190BAF6E" w14:textId="37E8A3DB" w:rsidR="0053373D" w:rsidRPr="0053373D" w:rsidRDefault="0053373D" w:rsidP="00FD4E6A">
            <w:pPr>
              <w:pStyle w:val="a5"/>
              <w:spacing w:before="0" w:beforeAutospacing="0" w:after="0" w:afterAutospacing="0"/>
              <w:rPr>
                <w:sz w:val="28"/>
                <w:szCs w:val="28"/>
              </w:rPr>
            </w:pPr>
            <w:r w:rsidRPr="0053373D">
              <w:rPr>
                <w:sz w:val="28"/>
                <w:szCs w:val="28"/>
              </w:rPr>
              <w:t>газоны: поверхность с заметными неровностями, травостой неровный с примесью нежелательной растительности, нерегулярно стригущийся, цвет зеленый</w:t>
            </w:r>
          </w:p>
        </w:tc>
        <w:tc>
          <w:tcPr>
            <w:tcW w:w="1946" w:type="dxa"/>
          </w:tcPr>
          <w:p w14:paraId="7055CE0C" w14:textId="77777777" w:rsidR="0053373D" w:rsidRDefault="0053373D" w:rsidP="00FD4E6A">
            <w:pPr>
              <w:pStyle w:val="a5"/>
              <w:spacing w:before="0" w:beforeAutospacing="0" w:after="0" w:afterAutospacing="0"/>
              <w:rPr>
                <w:sz w:val="28"/>
                <w:szCs w:val="28"/>
              </w:rPr>
            </w:pPr>
          </w:p>
        </w:tc>
      </w:tr>
      <w:tr w:rsidR="0053373D" w14:paraId="22AA4062" w14:textId="77777777" w:rsidTr="009C5B5C">
        <w:tc>
          <w:tcPr>
            <w:tcW w:w="12791" w:type="dxa"/>
            <w:gridSpan w:val="2"/>
          </w:tcPr>
          <w:p w14:paraId="7E6B6180" w14:textId="1CB750C8" w:rsidR="0053373D" w:rsidRPr="0053373D" w:rsidRDefault="0053373D" w:rsidP="00FD4E6A">
            <w:pPr>
              <w:pStyle w:val="a5"/>
              <w:spacing w:before="0" w:beforeAutospacing="0" w:after="0" w:afterAutospacing="0"/>
              <w:rPr>
                <w:sz w:val="28"/>
                <w:szCs w:val="28"/>
              </w:rPr>
            </w:pPr>
            <w:r w:rsidRPr="0053373D">
              <w:rPr>
                <w:sz w:val="28"/>
                <w:szCs w:val="28"/>
              </w:rPr>
              <w:t>цветники: поверхность грубо спланирована, с заметными неровностями, почва слабо удобрена, нежелательная растительность единична</w:t>
            </w:r>
          </w:p>
        </w:tc>
        <w:tc>
          <w:tcPr>
            <w:tcW w:w="1946" w:type="dxa"/>
          </w:tcPr>
          <w:p w14:paraId="78885ED0" w14:textId="77777777" w:rsidR="0053373D" w:rsidRDefault="0053373D" w:rsidP="00FD4E6A">
            <w:pPr>
              <w:pStyle w:val="a5"/>
              <w:spacing w:before="0" w:beforeAutospacing="0" w:after="0" w:afterAutospacing="0"/>
              <w:rPr>
                <w:sz w:val="28"/>
                <w:szCs w:val="28"/>
              </w:rPr>
            </w:pPr>
          </w:p>
        </w:tc>
      </w:tr>
      <w:tr w:rsidR="00191D48" w14:paraId="29D194BF" w14:textId="77777777" w:rsidTr="006D54B4">
        <w:tc>
          <w:tcPr>
            <w:tcW w:w="2974" w:type="dxa"/>
          </w:tcPr>
          <w:p w14:paraId="7E18AD94" w14:textId="1372A45D" w:rsidR="00191D48" w:rsidRDefault="006D54B4" w:rsidP="00FD4E6A">
            <w:pPr>
              <w:pStyle w:val="a5"/>
              <w:spacing w:before="0" w:beforeAutospacing="0" w:after="0" w:afterAutospacing="0"/>
              <w:rPr>
                <w:sz w:val="28"/>
                <w:szCs w:val="28"/>
              </w:rPr>
            </w:pPr>
            <w:r w:rsidRPr="006D54B4">
              <w:rPr>
                <w:sz w:val="28"/>
                <w:szCs w:val="28"/>
              </w:rPr>
              <w:t>Неудовлетворительное</w:t>
            </w:r>
          </w:p>
        </w:tc>
        <w:tc>
          <w:tcPr>
            <w:tcW w:w="9817" w:type="dxa"/>
          </w:tcPr>
          <w:p w14:paraId="13C804B9" w14:textId="3C8F1240" w:rsidR="00191D48" w:rsidRDefault="006D54B4" w:rsidP="00FD4E6A">
            <w:pPr>
              <w:pStyle w:val="a5"/>
              <w:spacing w:before="0" w:beforeAutospacing="0" w:after="0" w:afterAutospacing="0"/>
              <w:rPr>
                <w:sz w:val="28"/>
                <w:szCs w:val="28"/>
              </w:rPr>
            </w:pPr>
            <w:r w:rsidRPr="006D54B4">
              <w:rPr>
                <w:sz w:val="28"/>
                <w:szCs w:val="28"/>
              </w:rPr>
              <w:t xml:space="preserve">деревья: листва мельче, светлее или желтее обычной, хвоя серая желтоватая или желто-зеленая, часто преждевременно опадает или усыхает, крона сильно </w:t>
            </w:r>
            <w:proofErr w:type="spellStart"/>
            <w:r w:rsidRPr="006D54B4">
              <w:rPr>
                <w:sz w:val="28"/>
                <w:szCs w:val="28"/>
              </w:rPr>
              <w:t>изрежена</w:t>
            </w:r>
            <w:proofErr w:type="spellEnd"/>
            <w:r w:rsidRPr="006D54B4">
              <w:rPr>
                <w:sz w:val="28"/>
                <w:szCs w:val="28"/>
              </w:rPr>
              <w:t xml:space="preserve">, прирост текущего года сильно уменьшен или отсутствует, на стволе и ветвях часто имеются признаки заселения стволовыми вредителями (входные отверстия, насечки, </w:t>
            </w:r>
            <w:proofErr w:type="spellStart"/>
            <w:r w:rsidRPr="006D54B4">
              <w:rPr>
                <w:sz w:val="28"/>
                <w:szCs w:val="28"/>
              </w:rPr>
              <w:t>сокотечение</w:t>
            </w:r>
            <w:proofErr w:type="spellEnd"/>
            <w:r w:rsidRPr="006D54B4">
              <w:rPr>
                <w:sz w:val="28"/>
                <w:szCs w:val="28"/>
              </w:rPr>
              <w:t>, буровая мука и опилки, насекомые на коре, под корой и в древесине), у лиственных деревьев обильные водяные побеги, иногда усохшие или усыхающие</w:t>
            </w:r>
          </w:p>
        </w:tc>
        <w:tc>
          <w:tcPr>
            <w:tcW w:w="1946" w:type="dxa"/>
          </w:tcPr>
          <w:p w14:paraId="7B69EDB8" w14:textId="5451ED00" w:rsidR="00191D48" w:rsidRDefault="006D54B4" w:rsidP="00FD4E6A">
            <w:pPr>
              <w:pStyle w:val="a5"/>
              <w:spacing w:before="0" w:beforeAutospacing="0" w:after="0" w:afterAutospacing="0"/>
              <w:rPr>
                <w:sz w:val="28"/>
                <w:szCs w:val="28"/>
              </w:rPr>
            </w:pPr>
            <w:r>
              <w:rPr>
                <w:sz w:val="28"/>
                <w:szCs w:val="28"/>
              </w:rPr>
              <w:t>0,5</w:t>
            </w:r>
          </w:p>
        </w:tc>
      </w:tr>
      <w:tr w:rsidR="006D54B4" w14:paraId="3AD4F4BD" w14:textId="77777777" w:rsidTr="003114AB">
        <w:tc>
          <w:tcPr>
            <w:tcW w:w="12791" w:type="dxa"/>
            <w:gridSpan w:val="2"/>
          </w:tcPr>
          <w:p w14:paraId="18E2DA4D" w14:textId="37A4DD4A" w:rsidR="006D54B4" w:rsidRDefault="006D54B4" w:rsidP="00FD4E6A">
            <w:pPr>
              <w:pStyle w:val="a5"/>
              <w:spacing w:before="0" w:beforeAutospacing="0" w:after="0" w:afterAutospacing="0"/>
              <w:rPr>
                <w:sz w:val="28"/>
                <w:szCs w:val="28"/>
              </w:rPr>
            </w:pPr>
            <w:r w:rsidRPr="006D54B4">
              <w:rPr>
                <w:sz w:val="28"/>
                <w:szCs w:val="28"/>
              </w:rPr>
              <w:t>кустарники: переросшие, ослабленные (с мелкой листвой, нет приростов), имеются признаки поражения болезнями и вредителями листва усохла, увяла или преждевременно опала, крона усохла, но мелкие веточки и кора сохранились, листва осыпалась, крона усохла, мелкие веточки и часть ветвей опали, кора разрушена или опала на большей части ветвей</w:t>
            </w:r>
          </w:p>
        </w:tc>
        <w:tc>
          <w:tcPr>
            <w:tcW w:w="1946" w:type="dxa"/>
          </w:tcPr>
          <w:p w14:paraId="51DD88C6" w14:textId="77777777" w:rsidR="006D54B4" w:rsidRDefault="006D54B4" w:rsidP="00FD4E6A">
            <w:pPr>
              <w:pStyle w:val="a5"/>
              <w:spacing w:before="0" w:beforeAutospacing="0" w:after="0" w:afterAutospacing="0"/>
              <w:rPr>
                <w:sz w:val="28"/>
                <w:szCs w:val="28"/>
              </w:rPr>
            </w:pPr>
          </w:p>
        </w:tc>
      </w:tr>
      <w:tr w:rsidR="006D54B4" w14:paraId="467E93F5" w14:textId="77777777" w:rsidTr="003114AB">
        <w:tc>
          <w:tcPr>
            <w:tcW w:w="12791" w:type="dxa"/>
            <w:gridSpan w:val="2"/>
          </w:tcPr>
          <w:p w14:paraId="40B171D7" w14:textId="02E27A2B" w:rsidR="006D54B4" w:rsidRPr="006D54B4" w:rsidRDefault="006D54B4" w:rsidP="00FD4E6A">
            <w:pPr>
              <w:pStyle w:val="a5"/>
              <w:spacing w:before="0" w:beforeAutospacing="0" w:after="0" w:afterAutospacing="0"/>
              <w:rPr>
                <w:sz w:val="28"/>
                <w:szCs w:val="28"/>
              </w:rPr>
            </w:pPr>
            <w:r w:rsidRPr="006D54B4">
              <w:rPr>
                <w:sz w:val="28"/>
                <w:szCs w:val="28"/>
              </w:rPr>
              <w:t>газоны: травостой изреженный, неоднородный, много нежелательной растительности, нерегулярно стригущийся, окраска неровная, с преобладанием желтых оттенков, имеется мох, много плешин и вытоптанных мест</w:t>
            </w:r>
          </w:p>
        </w:tc>
        <w:tc>
          <w:tcPr>
            <w:tcW w:w="1946" w:type="dxa"/>
          </w:tcPr>
          <w:p w14:paraId="7269235D" w14:textId="77777777" w:rsidR="006D54B4" w:rsidRDefault="006D54B4" w:rsidP="00FD4E6A">
            <w:pPr>
              <w:pStyle w:val="a5"/>
              <w:spacing w:before="0" w:beforeAutospacing="0" w:after="0" w:afterAutospacing="0"/>
              <w:rPr>
                <w:sz w:val="28"/>
                <w:szCs w:val="28"/>
              </w:rPr>
            </w:pPr>
          </w:p>
        </w:tc>
      </w:tr>
      <w:tr w:rsidR="006D54B4" w14:paraId="0BF3481A" w14:textId="77777777" w:rsidTr="003114AB">
        <w:tc>
          <w:tcPr>
            <w:tcW w:w="12791" w:type="dxa"/>
            <w:gridSpan w:val="2"/>
          </w:tcPr>
          <w:p w14:paraId="7AA28440" w14:textId="7EC5DCC8" w:rsidR="006D54B4" w:rsidRPr="006D54B4" w:rsidRDefault="006D54B4" w:rsidP="00FD4E6A">
            <w:pPr>
              <w:pStyle w:val="a5"/>
              <w:spacing w:before="0" w:beforeAutospacing="0" w:after="0" w:afterAutospacing="0"/>
              <w:rPr>
                <w:sz w:val="28"/>
                <w:szCs w:val="28"/>
              </w:rPr>
            </w:pPr>
            <w:r w:rsidRPr="006D54B4">
              <w:rPr>
                <w:sz w:val="28"/>
                <w:szCs w:val="28"/>
              </w:rPr>
              <w:t xml:space="preserve">цветники: поверхность спланирована грубо, почва не удобрена, много нежелательной растительности  </w:t>
            </w:r>
          </w:p>
        </w:tc>
        <w:tc>
          <w:tcPr>
            <w:tcW w:w="1946" w:type="dxa"/>
          </w:tcPr>
          <w:p w14:paraId="47B87F2A" w14:textId="77777777" w:rsidR="006D54B4" w:rsidRDefault="006D54B4" w:rsidP="00FD4E6A">
            <w:pPr>
              <w:pStyle w:val="a5"/>
              <w:spacing w:before="0" w:beforeAutospacing="0" w:after="0" w:afterAutospacing="0"/>
              <w:rPr>
                <w:sz w:val="28"/>
                <w:szCs w:val="28"/>
              </w:rPr>
            </w:pPr>
          </w:p>
        </w:tc>
      </w:tr>
      <w:tr w:rsidR="00191D48" w14:paraId="4F62ECD9" w14:textId="77777777" w:rsidTr="006D54B4">
        <w:tc>
          <w:tcPr>
            <w:tcW w:w="2974" w:type="dxa"/>
          </w:tcPr>
          <w:p w14:paraId="16BDC437" w14:textId="158A912E" w:rsidR="00191D48" w:rsidRDefault="00017970" w:rsidP="00FD4E6A">
            <w:pPr>
              <w:pStyle w:val="a5"/>
              <w:spacing w:before="0" w:beforeAutospacing="0" w:after="0" w:afterAutospacing="0"/>
              <w:rPr>
                <w:sz w:val="28"/>
                <w:szCs w:val="28"/>
              </w:rPr>
            </w:pPr>
            <w:r w:rsidRPr="00017970">
              <w:rPr>
                <w:sz w:val="28"/>
                <w:szCs w:val="28"/>
              </w:rPr>
              <w:t>Аварийное</w:t>
            </w:r>
          </w:p>
        </w:tc>
        <w:tc>
          <w:tcPr>
            <w:tcW w:w="9817" w:type="dxa"/>
          </w:tcPr>
          <w:p w14:paraId="091D2563" w14:textId="17F607A1" w:rsidR="00191D48" w:rsidRDefault="00017970" w:rsidP="00FD4E6A">
            <w:pPr>
              <w:pStyle w:val="a5"/>
              <w:spacing w:before="0" w:beforeAutospacing="0" w:after="0" w:afterAutospacing="0"/>
              <w:rPr>
                <w:sz w:val="28"/>
                <w:szCs w:val="28"/>
              </w:rPr>
            </w:pPr>
            <w:r w:rsidRPr="00017970">
              <w:rPr>
                <w:sz w:val="28"/>
                <w:szCs w:val="28"/>
              </w:rPr>
              <w:t xml:space="preserve">деревья: листва усохла, увяла или преждевременно опала, хвоя серая, желтая или бурая, крона усохла, но мелкие веточки и кора сохранились либо листва и хвоя осыпались, на стволе, ветвях и корневых лапах имеются признаки заселения стволовыми вредителями или их </w:t>
            </w:r>
            <w:proofErr w:type="spellStart"/>
            <w:r w:rsidRPr="00017970">
              <w:rPr>
                <w:sz w:val="28"/>
                <w:szCs w:val="28"/>
              </w:rPr>
              <w:t>вылетные</w:t>
            </w:r>
            <w:proofErr w:type="spellEnd"/>
            <w:r w:rsidRPr="00017970">
              <w:rPr>
                <w:sz w:val="28"/>
                <w:szCs w:val="28"/>
              </w:rPr>
              <w:t xml:space="preserve"> отверстия, под корой обильная буровая мука и грибница дереворазрушающих грибов</w:t>
            </w:r>
          </w:p>
        </w:tc>
        <w:tc>
          <w:tcPr>
            <w:tcW w:w="1946" w:type="dxa"/>
          </w:tcPr>
          <w:p w14:paraId="3E2FEB4E" w14:textId="48A16C58" w:rsidR="00191D48" w:rsidRDefault="00017970" w:rsidP="00FD4E6A">
            <w:pPr>
              <w:pStyle w:val="a5"/>
              <w:spacing w:before="0" w:beforeAutospacing="0" w:after="0" w:afterAutospacing="0"/>
              <w:rPr>
                <w:sz w:val="28"/>
                <w:szCs w:val="28"/>
              </w:rPr>
            </w:pPr>
            <w:r>
              <w:rPr>
                <w:sz w:val="28"/>
                <w:szCs w:val="28"/>
              </w:rPr>
              <w:t xml:space="preserve">Не </w:t>
            </w:r>
            <w:r w:rsidRPr="00017970">
              <w:rPr>
                <w:sz w:val="28"/>
                <w:szCs w:val="28"/>
              </w:rPr>
              <w:t>применяется</w:t>
            </w:r>
          </w:p>
        </w:tc>
      </w:tr>
    </w:tbl>
    <w:p w14:paraId="7F1A07E7" w14:textId="726D90C5" w:rsidR="00191D48" w:rsidRPr="00FD4E6A" w:rsidRDefault="00017970" w:rsidP="00FD4E6A">
      <w:pPr>
        <w:pStyle w:val="a5"/>
        <w:spacing w:before="0" w:beforeAutospacing="0" w:after="0" w:afterAutospacing="0"/>
        <w:rPr>
          <w:sz w:val="28"/>
          <w:szCs w:val="28"/>
        </w:rPr>
      </w:pPr>
      <w:r w:rsidRPr="00017970">
        <w:rPr>
          <w:rFonts w:ascii="Tahoma" w:hAnsi="Tahoma" w:cs="Tahoma"/>
        </w:rPr>
        <w:t>﻿</w:t>
      </w:r>
    </w:p>
    <w:p w14:paraId="3D6FFEFD" w14:textId="7D20EE67" w:rsidR="00017970" w:rsidRDefault="00017970" w:rsidP="00017970">
      <w:pPr>
        <w:spacing w:before="100" w:beforeAutospacing="1" w:after="100" w:afterAutospacing="1" w:line="240" w:lineRule="auto"/>
        <w:ind w:firstLine="851"/>
        <w:rPr>
          <w:rFonts w:ascii="Times New Roman" w:eastAsia="Times New Roman" w:hAnsi="Times New Roman" w:cs="Times New Roman"/>
          <w:b/>
          <w:bCs/>
          <w:sz w:val="28"/>
          <w:szCs w:val="28"/>
          <w:lang w:eastAsia="ru-RU"/>
        </w:rPr>
      </w:pPr>
      <w:r w:rsidRPr="00017970">
        <w:rPr>
          <w:rFonts w:ascii="Times New Roman" w:eastAsia="Times New Roman" w:hAnsi="Times New Roman" w:cs="Times New Roman"/>
          <w:sz w:val="28"/>
          <w:szCs w:val="28"/>
          <w:lang w:eastAsia="ru-RU"/>
        </w:rPr>
        <w:lastRenderedPageBreak/>
        <w:t>Таблица 2</w:t>
      </w:r>
      <w:r w:rsidRPr="00017970">
        <w:rPr>
          <w:rFonts w:ascii="Times New Roman" w:eastAsia="Times New Roman" w:hAnsi="Times New Roman" w:cs="Times New Roman"/>
          <w:sz w:val="28"/>
          <w:szCs w:val="28"/>
          <w:lang w:eastAsia="ru-RU"/>
        </w:rPr>
        <w:t xml:space="preserve"> </w:t>
      </w:r>
      <w:r w:rsidRPr="00017970">
        <w:rPr>
          <w:rFonts w:ascii="Times New Roman" w:eastAsia="Times New Roman" w:hAnsi="Times New Roman" w:cs="Times New Roman"/>
          <w:b/>
          <w:bCs/>
          <w:sz w:val="28"/>
          <w:szCs w:val="28"/>
          <w:lang w:eastAsia="ru-RU"/>
        </w:rPr>
        <w:t>КОЭФФИЦИЕНТ</w:t>
      </w:r>
      <w:r w:rsidRPr="00017970">
        <w:rPr>
          <w:rFonts w:ascii="Times New Roman" w:eastAsia="Times New Roman" w:hAnsi="Times New Roman" w:cs="Times New Roman"/>
          <w:sz w:val="28"/>
          <w:szCs w:val="28"/>
          <w:lang w:eastAsia="ru-RU"/>
        </w:rPr>
        <w:t xml:space="preserve"> </w:t>
      </w:r>
      <w:r w:rsidRPr="00017970">
        <w:rPr>
          <w:rFonts w:ascii="Times New Roman" w:eastAsia="Times New Roman" w:hAnsi="Times New Roman" w:cs="Times New Roman"/>
          <w:b/>
          <w:bCs/>
          <w:sz w:val="28"/>
          <w:szCs w:val="28"/>
          <w:lang w:eastAsia="ru-RU"/>
        </w:rPr>
        <w:t>ландшафтно-экологической ценности зеленых насаждений</w:t>
      </w:r>
      <w:r w:rsidRPr="00017970">
        <w:rPr>
          <w:rFonts w:ascii="Times New Roman" w:eastAsia="Times New Roman" w:hAnsi="Times New Roman" w:cs="Times New Roman"/>
          <w:sz w:val="28"/>
          <w:szCs w:val="28"/>
          <w:lang w:eastAsia="ru-RU"/>
        </w:rPr>
        <w:t xml:space="preserve"> </w:t>
      </w:r>
      <w:r w:rsidRPr="00017970">
        <w:rPr>
          <w:rFonts w:ascii="Times New Roman" w:eastAsia="Times New Roman" w:hAnsi="Times New Roman" w:cs="Times New Roman"/>
          <w:b/>
          <w:bCs/>
          <w:sz w:val="28"/>
          <w:szCs w:val="28"/>
          <w:lang w:eastAsia="ru-RU"/>
        </w:rPr>
        <w:t>(деревьев, кустарников, газонов, цветников)</w:t>
      </w:r>
    </w:p>
    <w:tbl>
      <w:tblPr>
        <w:tblStyle w:val="a3"/>
        <w:tblW w:w="0" w:type="auto"/>
        <w:tblLook w:val="04A0" w:firstRow="1" w:lastRow="0" w:firstColumn="1" w:lastColumn="0" w:noHBand="0" w:noVBand="1"/>
      </w:tblPr>
      <w:tblGrid>
        <w:gridCol w:w="4853"/>
        <w:gridCol w:w="4853"/>
        <w:gridCol w:w="4854"/>
      </w:tblGrid>
      <w:tr w:rsidR="00EF183C" w:rsidRPr="00EF183C" w14:paraId="294A4221" w14:textId="77777777" w:rsidTr="00422081">
        <w:tc>
          <w:tcPr>
            <w:tcW w:w="4853" w:type="dxa"/>
            <w:tcBorders>
              <w:top w:val="single" w:sz="4" w:space="0" w:color="000000"/>
            </w:tcBorders>
            <w:vAlign w:val="center"/>
          </w:tcPr>
          <w:p w14:paraId="7451673A" w14:textId="1A514F46"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Группа ландшафтно-экологической ценности</w:t>
            </w:r>
          </w:p>
        </w:tc>
        <w:tc>
          <w:tcPr>
            <w:tcW w:w="4853" w:type="dxa"/>
            <w:tcBorders>
              <w:top w:val="single" w:sz="4" w:space="0" w:color="000000"/>
            </w:tcBorders>
            <w:vAlign w:val="center"/>
          </w:tcPr>
          <w:p w14:paraId="71F22184" w14:textId="3C5B00C1"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Наименования типичных представителей зеленых насаждений (видовой состав)</w:t>
            </w:r>
          </w:p>
        </w:tc>
        <w:tc>
          <w:tcPr>
            <w:tcW w:w="4854" w:type="dxa"/>
            <w:tcBorders>
              <w:top w:val="single" w:sz="4" w:space="0" w:color="000000"/>
            </w:tcBorders>
            <w:vAlign w:val="center"/>
          </w:tcPr>
          <w:p w14:paraId="70FCB21F" w14:textId="0A38BB2B"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Значение коэффициента</w:t>
            </w:r>
          </w:p>
        </w:tc>
      </w:tr>
      <w:tr w:rsidR="00EF183C" w:rsidRPr="00EF183C" w14:paraId="75CEA05E" w14:textId="77777777" w:rsidTr="00EF183C">
        <w:tc>
          <w:tcPr>
            <w:tcW w:w="4853" w:type="dxa"/>
          </w:tcPr>
          <w:p w14:paraId="20D7B100" w14:textId="03ABBB61"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Хвойные</w:t>
            </w:r>
          </w:p>
        </w:tc>
        <w:tc>
          <w:tcPr>
            <w:tcW w:w="4853" w:type="dxa"/>
          </w:tcPr>
          <w:p w14:paraId="0DAE0BA5" w14:textId="6E4032E8"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ель, лиственница, сосна, пихта, кедр, кипарис, тис, можжевельник</w:t>
            </w:r>
          </w:p>
        </w:tc>
        <w:tc>
          <w:tcPr>
            <w:tcW w:w="4854" w:type="dxa"/>
          </w:tcPr>
          <w:p w14:paraId="690166B8" w14:textId="2FEDD0BD"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5,0</w:t>
            </w:r>
          </w:p>
        </w:tc>
      </w:tr>
      <w:tr w:rsidR="00EF183C" w:rsidRPr="00EF183C" w14:paraId="6AF07510" w14:textId="77777777" w:rsidTr="00EF183C">
        <w:tc>
          <w:tcPr>
            <w:tcW w:w="4853" w:type="dxa"/>
          </w:tcPr>
          <w:p w14:paraId="12EB3C33" w14:textId="516DB036"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Особо ценные 1 группа ценности</w:t>
            </w:r>
          </w:p>
        </w:tc>
        <w:tc>
          <w:tcPr>
            <w:tcW w:w="4853" w:type="dxa"/>
          </w:tcPr>
          <w:p w14:paraId="6571225A" w14:textId="780DE161"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 xml:space="preserve">дуб, бук, граб, липа, каштан, клен остролистый, </w:t>
            </w:r>
            <w:proofErr w:type="gramStart"/>
            <w:r w:rsidRPr="00EF183C">
              <w:rPr>
                <w:rFonts w:ascii="Times New Roman" w:hAnsi="Times New Roman" w:cs="Times New Roman"/>
                <w:sz w:val="28"/>
                <w:szCs w:val="28"/>
              </w:rPr>
              <w:t>орех ,</w:t>
            </w:r>
            <w:proofErr w:type="gramEnd"/>
            <w:r w:rsidRPr="00EF183C">
              <w:rPr>
                <w:rFonts w:ascii="Times New Roman" w:hAnsi="Times New Roman" w:cs="Times New Roman"/>
                <w:sz w:val="28"/>
                <w:szCs w:val="28"/>
              </w:rPr>
              <w:t xml:space="preserve"> рябина мучнистая, боярышник розово-махровый</w:t>
            </w:r>
          </w:p>
        </w:tc>
        <w:tc>
          <w:tcPr>
            <w:tcW w:w="4854" w:type="dxa"/>
          </w:tcPr>
          <w:p w14:paraId="403FCEE1" w14:textId="478C374E"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4,0</w:t>
            </w:r>
          </w:p>
        </w:tc>
      </w:tr>
      <w:tr w:rsidR="00EF183C" w:rsidRPr="00EF183C" w14:paraId="4A69ACE0" w14:textId="77777777" w:rsidTr="00EF183C">
        <w:tc>
          <w:tcPr>
            <w:tcW w:w="4853" w:type="dxa"/>
          </w:tcPr>
          <w:p w14:paraId="25C7D329" w14:textId="693288EB"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Хвойные</w:t>
            </w:r>
          </w:p>
        </w:tc>
        <w:tc>
          <w:tcPr>
            <w:tcW w:w="4853" w:type="dxa"/>
          </w:tcPr>
          <w:p w14:paraId="7DFC988B" w14:textId="52BB9A8D"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ель, лиственница, сосна, пихта, кедр, кипарис, тис, можжевельник</w:t>
            </w:r>
          </w:p>
        </w:tc>
        <w:tc>
          <w:tcPr>
            <w:tcW w:w="4854" w:type="dxa"/>
          </w:tcPr>
          <w:p w14:paraId="5E7505BB" w14:textId="022504BE"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5,0</w:t>
            </w:r>
          </w:p>
        </w:tc>
      </w:tr>
      <w:tr w:rsidR="00EF183C" w:rsidRPr="00EF183C" w14:paraId="19D18B29" w14:textId="77777777" w:rsidTr="00EF183C">
        <w:tc>
          <w:tcPr>
            <w:tcW w:w="4853" w:type="dxa"/>
          </w:tcPr>
          <w:p w14:paraId="5319F453" w14:textId="6C3ADB5D"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Особо ценные 1 группа ценности</w:t>
            </w:r>
          </w:p>
        </w:tc>
        <w:tc>
          <w:tcPr>
            <w:tcW w:w="4853" w:type="dxa"/>
          </w:tcPr>
          <w:p w14:paraId="25BF0406" w14:textId="28FE5E2C"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 xml:space="preserve">дуб, бук, граб, липа, каштан, клен остролистый, </w:t>
            </w:r>
            <w:proofErr w:type="gramStart"/>
            <w:r w:rsidRPr="00EF183C">
              <w:rPr>
                <w:rFonts w:ascii="Times New Roman" w:hAnsi="Times New Roman" w:cs="Times New Roman"/>
                <w:sz w:val="28"/>
                <w:szCs w:val="28"/>
              </w:rPr>
              <w:t>орех ,</w:t>
            </w:r>
            <w:proofErr w:type="gramEnd"/>
            <w:r w:rsidRPr="00EF183C">
              <w:rPr>
                <w:rFonts w:ascii="Times New Roman" w:hAnsi="Times New Roman" w:cs="Times New Roman"/>
                <w:sz w:val="28"/>
                <w:szCs w:val="28"/>
              </w:rPr>
              <w:t xml:space="preserve"> рябина мучнистая, боярышник розово-махровый</w:t>
            </w:r>
          </w:p>
        </w:tc>
        <w:tc>
          <w:tcPr>
            <w:tcW w:w="4854" w:type="dxa"/>
          </w:tcPr>
          <w:p w14:paraId="2C0A14ED" w14:textId="416F7A4D"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4,0</w:t>
            </w:r>
          </w:p>
        </w:tc>
      </w:tr>
      <w:tr w:rsidR="00EF183C" w:rsidRPr="00EF183C" w14:paraId="63A15375" w14:textId="77777777" w:rsidTr="00EF183C">
        <w:tc>
          <w:tcPr>
            <w:tcW w:w="4853" w:type="dxa"/>
          </w:tcPr>
          <w:p w14:paraId="16D46D2D" w14:textId="6CB3BE47"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Ценные 2 группа ценности</w:t>
            </w:r>
          </w:p>
        </w:tc>
        <w:tc>
          <w:tcPr>
            <w:tcW w:w="4853" w:type="dxa"/>
          </w:tcPr>
          <w:p w14:paraId="6E6D238C" w14:textId="46978F9F"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береза, черемуха, ясень, рябина, вяз, ольха, лещина древовидная, осина и прочие</w:t>
            </w:r>
          </w:p>
        </w:tc>
        <w:tc>
          <w:tcPr>
            <w:tcW w:w="4854" w:type="dxa"/>
          </w:tcPr>
          <w:p w14:paraId="6BF9A7A5" w14:textId="3F6D9AE8"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3,0</w:t>
            </w:r>
          </w:p>
        </w:tc>
      </w:tr>
      <w:tr w:rsidR="00EF183C" w:rsidRPr="00EF183C" w14:paraId="7CEF8A05" w14:textId="77777777" w:rsidTr="00EF183C">
        <w:tc>
          <w:tcPr>
            <w:tcW w:w="4853" w:type="dxa"/>
          </w:tcPr>
          <w:p w14:paraId="3F0BACB6" w14:textId="6ADC8F72"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proofErr w:type="gramStart"/>
            <w:r w:rsidRPr="00EF183C">
              <w:rPr>
                <w:rFonts w:ascii="Times New Roman" w:hAnsi="Times New Roman" w:cs="Times New Roman"/>
                <w:sz w:val="28"/>
                <w:szCs w:val="28"/>
              </w:rPr>
              <w:t>Мало ценные</w:t>
            </w:r>
            <w:proofErr w:type="gramEnd"/>
            <w:r w:rsidRPr="00EF183C">
              <w:rPr>
                <w:rFonts w:ascii="Times New Roman" w:hAnsi="Times New Roman" w:cs="Times New Roman"/>
                <w:sz w:val="28"/>
                <w:szCs w:val="28"/>
              </w:rPr>
              <w:t xml:space="preserve"> 3 группа ценности</w:t>
            </w:r>
          </w:p>
        </w:tc>
        <w:tc>
          <w:tcPr>
            <w:tcW w:w="4853" w:type="dxa"/>
          </w:tcPr>
          <w:p w14:paraId="3DED8999" w14:textId="2A77E819"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плодовые деревья, клен ясенелистный, акация, орех, тополь, шелковица, ива</w:t>
            </w:r>
          </w:p>
        </w:tc>
        <w:tc>
          <w:tcPr>
            <w:tcW w:w="4854" w:type="dxa"/>
          </w:tcPr>
          <w:p w14:paraId="5CC4975C" w14:textId="550FDF46"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2,5</w:t>
            </w:r>
          </w:p>
        </w:tc>
      </w:tr>
      <w:tr w:rsidR="00EF183C" w:rsidRPr="00EF183C" w14:paraId="219D5FDD" w14:textId="77777777" w:rsidTr="00EF183C">
        <w:tc>
          <w:tcPr>
            <w:tcW w:w="4853" w:type="dxa"/>
          </w:tcPr>
          <w:p w14:paraId="4B0368C8" w14:textId="5CF55240"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Кустарники, в том числе красивоцветущие</w:t>
            </w:r>
          </w:p>
        </w:tc>
        <w:tc>
          <w:tcPr>
            <w:tcW w:w="4853" w:type="dxa"/>
          </w:tcPr>
          <w:p w14:paraId="5CD7AAC1" w14:textId="4A614893"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декоративно-лиственные, самшит, розы, гортензии</w:t>
            </w:r>
          </w:p>
        </w:tc>
        <w:tc>
          <w:tcPr>
            <w:tcW w:w="4854" w:type="dxa"/>
          </w:tcPr>
          <w:p w14:paraId="58BE8FBE" w14:textId="112A1BC0"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2,0</w:t>
            </w:r>
          </w:p>
        </w:tc>
      </w:tr>
      <w:tr w:rsidR="00EF183C" w:rsidRPr="00EF183C" w14:paraId="57CF3DC4" w14:textId="77777777" w:rsidTr="00EF183C">
        <w:tc>
          <w:tcPr>
            <w:tcW w:w="4853" w:type="dxa"/>
          </w:tcPr>
          <w:p w14:paraId="64A51F84" w14:textId="17776141"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Газоны</w:t>
            </w:r>
          </w:p>
        </w:tc>
        <w:tc>
          <w:tcPr>
            <w:tcW w:w="4853" w:type="dxa"/>
          </w:tcPr>
          <w:p w14:paraId="2DB6F0C8" w14:textId="59DABF8C"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обыкновенные, партерные, рулонные</w:t>
            </w:r>
          </w:p>
        </w:tc>
        <w:tc>
          <w:tcPr>
            <w:tcW w:w="4854" w:type="dxa"/>
          </w:tcPr>
          <w:p w14:paraId="5E3FFCB9" w14:textId="37F33BE5"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2,0</w:t>
            </w:r>
          </w:p>
        </w:tc>
      </w:tr>
      <w:tr w:rsidR="00EF183C" w:rsidRPr="00EF183C" w14:paraId="222BD537" w14:textId="77777777" w:rsidTr="00EF183C">
        <w:tc>
          <w:tcPr>
            <w:tcW w:w="4853" w:type="dxa"/>
          </w:tcPr>
          <w:p w14:paraId="720E6F71" w14:textId="094D9876"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Цветники</w:t>
            </w:r>
          </w:p>
        </w:tc>
        <w:tc>
          <w:tcPr>
            <w:tcW w:w="4853" w:type="dxa"/>
          </w:tcPr>
          <w:p w14:paraId="2ED6385D" w14:textId="00DE994C"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многолетники, летники, горшечные</w:t>
            </w:r>
          </w:p>
        </w:tc>
        <w:tc>
          <w:tcPr>
            <w:tcW w:w="4854" w:type="dxa"/>
          </w:tcPr>
          <w:p w14:paraId="6B3D1A6E" w14:textId="76ABB573" w:rsidR="00EF183C" w:rsidRPr="00EF183C" w:rsidRDefault="00EF183C" w:rsidP="00EF183C">
            <w:pPr>
              <w:spacing w:before="100" w:beforeAutospacing="1" w:after="100" w:afterAutospacing="1"/>
              <w:rPr>
                <w:rFonts w:ascii="Times New Roman" w:eastAsia="Times New Roman" w:hAnsi="Times New Roman" w:cs="Times New Roman"/>
                <w:sz w:val="28"/>
                <w:szCs w:val="28"/>
                <w:lang w:eastAsia="ru-RU"/>
              </w:rPr>
            </w:pPr>
            <w:r w:rsidRPr="00EF183C">
              <w:rPr>
                <w:rFonts w:ascii="Times New Roman" w:hAnsi="Times New Roman" w:cs="Times New Roman"/>
                <w:sz w:val="28"/>
                <w:szCs w:val="28"/>
              </w:rPr>
              <w:t>2,0</w:t>
            </w:r>
          </w:p>
        </w:tc>
      </w:tr>
    </w:tbl>
    <w:p w14:paraId="7366D941" w14:textId="77777777" w:rsidR="00EF183C" w:rsidRPr="00017970" w:rsidRDefault="00EF183C" w:rsidP="00017970">
      <w:pPr>
        <w:spacing w:before="100" w:beforeAutospacing="1" w:after="100" w:afterAutospacing="1" w:line="240" w:lineRule="auto"/>
        <w:ind w:firstLine="851"/>
        <w:rPr>
          <w:rFonts w:ascii="Times New Roman" w:eastAsia="Times New Roman" w:hAnsi="Times New Roman" w:cs="Times New Roman"/>
          <w:sz w:val="28"/>
          <w:szCs w:val="28"/>
          <w:lang w:eastAsia="ru-RU"/>
        </w:rPr>
      </w:pPr>
    </w:p>
    <w:p w14:paraId="1B0F00DE" w14:textId="7E541497" w:rsidR="00017970" w:rsidRDefault="00017970" w:rsidP="00017970">
      <w:pPr>
        <w:spacing w:before="100" w:beforeAutospacing="1" w:after="100" w:afterAutospacing="1" w:line="240" w:lineRule="auto"/>
        <w:rPr>
          <w:rFonts w:ascii="Times New Roman" w:eastAsia="Times New Roman" w:hAnsi="Times New Roman" w:cs="Times New Roman"/>
          <w:b/>
          <w:bCs/>
          <w:sz w:val="28"/>
          <w:szCs w:val="28"/>
          <w:lang w:eastAsia="ru-RU"/>
        </w:rPr>
      </w:pPr>
      <w:r w:rsidRPr="00017970">
        <w:rPr>
          <w:rFonts w:ascii="Times New Roman" w:eastAsia="Times New Roman" w:hAnsi="Times New Roman" w:cs="Times New Roman"/>
          <w:sz w:val="28"/>
          <w:szCs w:val="28"/>
          <w:lang w:eastAsia="ru-RU"/>
        </w:rPr>
        <w:lastRenderedPageBreak/>
        <w:t>Таблица 3</w:t>
      </w:r>
      <w:r w:rsidR="00EF183C" w:rsidRPr="00EF183C">
        <w:rPr>
          <w:rFonts w:ascii="Times New Roman" w:eastAsia="Times New Roman" w:hAnsi="Times New Roman" w:cs="Times New Roman"/>
          <w:sz w:val="28"/>
          <w:szCs w:val="28"/>
          <w:lang w:eastAsia="ru-RU"/>
        </w:rPr>
        <w:t xml:space="preserve"> </w:t>
      </w:r>
      <w:r w:rsidRPr="00017970">
        <w:rPr>
          <w:rFonts w:ascii="Times New Roman" w:eastAsia="Times New Roman" w:hAnsi="Times New Roman" w:cs="Times New Roman"/>
          <w:b/>
          <w:bCs/>
          <w:sz w:val="28"/>
          <w:szCs w:val="28"/>
          <w:lang w:eastAsia="ru-RU"/>
        </w:rPr>
        <w:t>КОЭФФИЦИЕНТ</w:t>
      </w:r>
      <w:r w:rsidR="00EF183C" w:rsidRPr="00EF183C">
        <w:rPr>
          <w:rFonts w:ascii="Times New Roman" w:eastAsia="Times New Roman" w:hAnsi="Times New Roman" w:cs="Times New Roman"/>
          <w:sz w:val="28"/>
          <w:szCs w:val="28"/>
          <w:lang w:eastAsia="ru-RU"/>
        </w:rPr>
        <w:t xml:space="preserve"> </w:t>
      </w:r>
      <w:r w:rsidRPr="00017970">
        <w:rPr>
          <w:rFonts w:ascii="Times New Roman" w:eastAsia="Times New Roman" w:hAnsi="Times New Roman" w:cs="Times New Roman"/>
          <w:b/>
          <w:bCs/>
          <w:sz w:val="28"/>
          <w:szCs w:val="28"/>
          <w:lang w:eastAsia="ru-RU"/>
        </w:rPr>
        <w:t>размещения зеленых насаждений в зависимости</w:t>
      </w:r>
      <w:r w:rsidR="00EF183C" w:rsidRPr="00EF183C">
        <w:rPr>
          <w:rFonts w:ascii="Times New Roman" w:eastAsia="Times New Roman" w:hAnsi="Times New Roman" w:cs="Times New Roman"/>
          <w:sz w:val="28"/>
          <w:szCs w:val="28"/>
          <w:lang w:eastAsia="ru-RU"/>
        </w:rPr>
        <w:t xml:space="preserve"> </w:t>
      </w:r>
      <w:r w:rsidRPr="00017970">
        <w:rPr>
          <w:rFonts w:ascii="Times New Roman" w:eastAsia="Times New Roman" w:hAnsi="Times New Roman" w:cs="Times New Roman"/>
          <w:b/>
          <w:bCs/>
          <w:sz w:val="28"/>
          <w:szCs w:val="28"/>
          <w:lang w:eastAsia="ru-RU"/>
        </w:rPr>
        <w:t>от их экологической значимости</w:t>
      </w:r>
    </w:p>
    <w:tbl>
      <w:tblPr>
        <w:tblStyle w:val="a3"/>
        <w:tblW w:w="0" w:type="auto"/>
        <w:tblLook w:val="04A0" w:firstRow="1" w:lastRow="0" w:firstColumn="1" w:lastColumn="0" w:noHBand="0" w:noVBand="1"/>
      </w:tblPr>
      <w:tblGrid>
        <w:gridCol w:w="12367"/>
        <w:gridCol w:w="2193"/>
      </w:tblGrid>
      <w:tr w:rsidR="004D673E" w14:paraId="04EA52B5" w14:textId="77777777" w:rsidTr="004D673E">
        <w:tc>
          <w:tcPr>
            <w:tcW w:w="12854" w:type="dxa"/>
            <w:vAlign w:val="center"/>
          </w:tcPr>
          <w:p w14:paraId="395BCC4A" w14:textId="7B3A0B1E" w:rsidR="004D673E" w:rsidRPr="004D673E" w:rsidRDefault="004D673E" w:rsidP="004D673E">
            <w:pPr>
              <w:spacing w:before="100" w:beforeAutospacing="1" w:after="100" w:afterAutospacing="1"/>
              <w:rPr>
                <w:rFonts w:ascii="Times New Roman" w:eastAsia="Times New Roman" w:hAnsi="Times New Roman" w:cs="Times New Roman"/>
                <w:sz w:val="32"/>
                <w:szCs w:val="32"/>
                <w:lang w:eastAsia="ru-RU"/>
              </w:rPr>
            </w:pPr>
            <w:r w:rsidRPr="00017970">
              <w:rPr>
                <w:rFonts w:ascii="Times New Roman" w:eastAsia="Times New Roman" w:hAnsi="Times New Roman" w:cs="Times New Roman"/>
                <w:sz w:val="32"/>
                <w:szCs w:val="32"/>
                <w:lang w:eastAsia="ru-RU"/>
              </w:rPr>
              <w:t>Определенная территория (место произрастания)</w:t>
            </w:r>
          </w:p>
        </w:tc>
        <w:tc>
          <w:tcPr>
            <w:tcW w:w="1706" w:type="dxa"/>
            <w:vAlign w:val="center"/>
          </w:tcPr>
          <w:p w14:paraId="11B9186A" w14:textId="7CC9660C" w:rsidR="004D673E" w:rsidRPr="004D673E" w:rsidRDefault="004D673E" w:rsidP="004D673E">
            <w:pPr>
              <w:spacing w:before="100" w:beforeAutospacing="1" w:after="100" w:afterAutospacing="1"/>
              <w:rPr>
                <w:rFonts w:ascii="Times New Roman" w:eastAsia="Times New Roman" w:hAnsi="Times New Roman" w:cs="Times New Roman"/>
                <w:sz w:val="32"/>
                <w:szCs w:val="32"/>
                <w:lang w:eastAsia="ru-RU"/>
              </w:rPr>
            </w:pPr>
            <w:r w:rsidRPr="00017970">
              <w:rPr>
                <w:rFonts w:ascii="Times New Roman" w:eastAsia="Times New Roman" w:hAnsi="Times New Roman" w:cs="Times New Roman"/>
                <w:sz w:val="32"/>
                <w:szCs w:val="32"/>
                <w:lang w:eastAsia="ru-RU"/>
              </w:rPr>
              <w:t>Значение коэффициента</w:t>
            </w:r>
          </w:p>
        </w:tc>
      </w:tr>
      <w:tr w:rsidR="004D673E" w14:paraId="62295E4B" w14:textId="77777777" w:rsidTr="004D673E">
        <w:tc>
          <w:tcPr>
            <w:tcW w:w="12854" w:type="dxa"/>
            <w:vAlign w:val="center"/>
          </w:tcPr>
          <w:p w14:paraId="2C73A613" w14:textId="555CC6C8" w:rsidR="004D673E" w:rsidRPr="004D673E" w:rsidRDefault="004D673E" w:rsidP="004D673E">
            <w:pPr>
              <w:spacing w:before="100" w:beforeAutospacing="1" w:after="100" w:afterAutospacing="1"/>
              <w:rPr>
                <w:rFonts w:ascii="Times New Roman" w:eastAsia="Times New Roman" w:hAnsi="Times New Roman" w:cs="Times New Roman"/>
                <w:sz w:val="32"/>
                <w:szCs w:val="32"/>
                <w:lang w:eastAsia="ru-RU"/>
              </w:rPr>
            </w:pPr>
            <w:r w:rsidRPr="00017970">
              <w:rPr>
                <w:rFonts w:ascii="Times New Roman" w:eastAsia="Times New Roman" w:hAnsi="Times New Roman" w:cs="Times New Roman"/>
                <w:sz w:val="32"/>
                <w:szCs w:val="32"/>
                <w:lang w:eastAsia="ru-RU"/>
              </w:rPr>
              <w:t xml:space="preserve">Территория специального назначения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территории, подпадающие под действие Федерального </w:t>
            </w:r>
            <w:hyperlink r:id="rId9" w:history="1">
              <w:r w:rsidRPr="00017970">
                <w:rPr>
                  <w:rFonts w:ascii="Times New Roman" w:eastAsia="Times New Roman" w:hAnsi="Times New Roman" w:cs="Times New Roman"/>
                  <w:color w:val="0000FF"/>
                  <w:sz w:val="32"/>
                  <w:szCs w:val="32"/>
                  <w:u w:val="single"/>
                  <w:lang w:eastAsia="ru-RU"/>
                </w:rPr>
                <w:t>закона</w:t>
              </w:r>
            </w:hyperlink>
            <w:r w:rsidRPr="00017970">
              <w:rPr>
                <w:rFonts w:ascii="Times New Roman" w:eastAsia="Times New Roman" w:hAnsi="Times New Roman" w:cs="Times New Roman"/>
                <w:sz w:val="32"/>
                <w:szCs w:val="32"/>
                <w:lang w:eastAsia="ru-RU"/>
              </w:rPr>
              <w:t xml:space="preserve"> "Об особо охраняемых природных территориях")</w:t>
            </w:r>
          </w:p>
        </w:tc>
        <w:tc>
          <w:tcPr>
            <w:tcW w:w="1706" w:type="dxa"/>
            <w:vAlign w:val="center"/>
          </w:tcPr>
          <w:p w14:paraId="6BB6E2D8" w14:textId="6342BA33" w:rsidR="004D673E" w:rsidRPr="004D673E" w:rsidRDefault="004D673E" w:rsidP="004D673E">
            <w:pPr>
              <w:spacing w:before="100" w:beforeAutospacing="1" w:after="100" w:afterAutospacing="1"/>
              <w:rPr>
                <w:rFonts w:ascii="Times New Roman" w:eastAsia="Times New Roman" w:hAnsi="Times New Roman" w:cs="Times New Roman"/>
                <w:sz w:val="32"/>
                <w:szCs w:val="32"/>
                <w:lang w:eastAsia="ru-RU"/>
              </w:rPr>
            </w:pPr>
            <w:r w:rsidRPr="00017970">
              <w:rPr>
                <w:rFonts w:ascii="Times New Roman" w:eastAsia="Times New Roman" w:hAnsi="Times New Roman" w:cs="Times New Roman"/>
                <w:sz w:val="32"/>
                <w:szCs w:val="32"/>
                <w:lang w:eastAsia="ru-RU"/>
              </w:rPr>
              <w:t>4,0</w:t>
            </w:r>
          </w:p>
        </w:tc>
      </w:tr>
      <w:tr w:rsidR="004D673E" w14:paraId="125F197B" w14:textId="77777777" w:rsidTr="004D673E">
        <w:tc>
          <w:tcPr>
            <w:tcW w:w="12854" w:type="dxa"/>
            <w:vAlign w:val="center"/>
          </w:tcPr>
          <w:p w14:paraId="68135DC0" w14:textId="11EE24AD" w:rsidR="004D673E" w:rsidRPr="004D673E" w:rsidRDefault="004D673E" w:rsidP="004D673E">
            <w:pPr>
              <w:spacing w:before="100" w:beforeAutospacing="1" w:after="100" w:afterAutospacing="1"/>
              <w:rPr>
                <w:rFonts w:ascii="Times New Roman" w:eastAsia="Times New Roman" w:hAnsi="Times New Roman" w:cs="Times New Roman"/>
                <w:sz w:val="32"/>
                <w:szCs w:val="32"/>
                <w:lang w:eastAsia="ru-RU"/>
              </w:rPr>
            </w:pPr>
            <w:r w:rsidRPr="00017970">
              <w:rPr>
                <w:rFonts w:ascii="Times New Roman" w:eastAsia="Times New Roman" w:hAnsi="Times New Roman" w:cs="Times New Roman"/>
                <w:sz w:val="32"/>
                <w:szCs w:val="32"/>
                <w:lang w:eastAsia="ru-RU"/>
              </w:rPr>
              <w:t xml:space="preserve">Территория общего пользования (территории, используемые для рекреации всего </w:t>
            </w:r>
            <w:proofErr w:type="gramStart"/>
            <w:r w:rsidRPr="00017970">
              <w:rPr>
                <w:rFonts w:ascii="Times New Roman" w:eastAsia="Times New Roman" w:hAnsi="Times New Roman" w:cs="Times New Roman"/>
                <w:sz w:val="32"/>
                <w:szCs w:val="32"/>
                <w:lang w:eastAsia="ru-RU"/>
              </w:rPr>
              <w:t xml:space="preserve">населения  </w:t>
            </w:r>
            <w:proofErr w:type="spellStart"/>
            <w:r w:rsidRPr="00017970">
              <w:rPr>
                <w:rFonts w:ascii="Times New Roman" w:eastAsia="Times New Roman" w:hAnsi="Times New Roman" w:cs="Times New Roman"/>
                <w:sz w:val="32"/>
                <w:szCs w:val="32"/>
                <w:lang w:eastAsia="ru-RU"/>
              </w:rPr>
              <w:t>Загеданского</w:t>
            </w:r>
            <w:proofErr w:type="spellEnd"/>
            <w:proofErr w:type="gramEnd"/>
            <w:r w:rsidRPr="00017970">
              <w:rPr>
                <w:rFonts w:ascii="Times New Roman" w:eastAsia="Times New Roman" w:hAnsi="Times New Roman" w:cs="Times New Roman"/>
                <w:sz w:val="32"/>
                <w:szCs w:val="32"/>
                <w:lang w:eastAsia="ru-RU"/>
              </w:rPr>
              <w:t xml:space="preserve"> сельского поселения)</w:t>
            </w:r>
          </w:p>
        </w:tc>
        <w:tc>
          <w:tcPr>
            <w:tcW w:w="1706" w:type="dxa"/>
            <w:vAlign w:val="center"/>
          </w:tcPr>
          <w:p w14:paraId="4A008E47" w14:textId="7801B4C5" w:rsidR="004D673E" w:rsidRPr="004D673E" w:rsidRDefault="004D673E" w:rsidP="004D673E">
            <w:pPr>
              <w:spacing w:before="100" w:beforeAutospacing="1" w:after="100" w:afterAutospacing="1"/>
              <w:rPr>
                <w:rFonts w:ascii="Times New Roman" w:eastAsia="Times New Roman" w:hAnsi="Times New Roman" w:cs="Times New Roman"/>
                <w:sz w:val="32"/>
                <w:szCs w:val="32"/>
                <w:lang w:eastAsia="ru-RU"/>
              </w:rPr>
            </w:pPr>
            <w:r w:rsidRPr="00017970">
              <w:rPr>
                <w:rFonts w:ascii="Times New Roman" w:eastAsia="Times New Roman" w:hAnsi="Times New Roman" w:cs="Times New Roman"/>
                <w:sz w:val="32"/>
                <w:szCs w:val="32"/>
                <w:lang w:eastAsia="ru-RU"/>
              </w:rPr>
              <w:t>3,0</w:t>
            </w:r>
          </w:p>
        </w:tc>
      </w:tr>
      <w:tr w:rsidR="004D673E" w14:paraId="41259D95" w14:textId="77777777" w:rsidTr="004D673E">
        <w:tc>
          <w:tcPr>
            <w:tcW w:w="12854" w:type="dxa"/>
            <w:vAlign w:val="center"/>
          </w:tcPr>
          <w:p w14:paraId="6561356F" w14:textId="7480E50C" w:rsidR="004D673E" w:rsidRPr="004D673E" w:rsidRDefault="004D673E" w:rsidP="004D673E">
            <w:pPr>
              <w:spacing w:before="100" w:beforeAutospacing="1" w:after="100" w:afterAutospacing="1"/>
              <w:rPr>
                <w:rFonts w:ascii="Times New Roman" w:eastAsia="Times New Roman" w:hAnsi="Times New Roman" w:cs="Times New Roman"/>
                <w:sz w:val="32"/>
                <w:szCs w:val="32"/>
                <w:lang w:eastAsia="ru-RU"/>
              </w:rPr>
            </w:pPr>
            <w:r w:rsidRPr="00017970">
              <w:rPr>
                <w:rFonts w:ascii="Times New Roman" w:eastAsia="Times New Roman" w:hAnsi="Times New Roman" w:cs="Times New Roman"/>
                <w:sz w:val="32"/>
                <w:szCs w:val="32"/>
                <w:lang w:eastAsia="ru-RU"/>
              </w:rPr>
              <w:t>Территория ограниченного пользования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tc>
        <w:tc>
          <w:tcPr>
            <w:tcW w:w="1706" w:type="dxa"/>
            <w:vAlign w:val="center"/>
          </w:tcPr>
          <w:p w14:paraId="5D4BD48A" w14:textId="0FDFE464" w:rsidR="004D673E" w:rsidRPr="004D673E" w:rsidRDefault="004D673E" w:rsidP="004D673E">
            <w:pPr>
              <w:spacing w:before="100" w:beforeAutospacing="1" w:after="100" w:afterAutospacing="1"/>
              <w:rPr>
                <w:rFonts w:ascii="Times New Roman" w:eastAsia="Times New Roman" w:hAnsi="Times New Roman" w:cs="Times New Roman"/>
                <w:sz w:val="32"/>
                <w:szCs w:val="32"/>
                <w:lang w:eastAsia="ru-RU"/>
              </w:rPr>
            </w:pPr>
            <w:r w:rsidRPr="00017970">
              <w:rPr>
                <w:rFonts w:ascii="Times New Roman" w:eastAsia="Times New Roman" w:hAnsi="Times New Roman" w:cs="Times New Roman"/>
                <w:sz w:val="32"/>
                <w:szCs w:val="32"/>
                <w:lang w:eastAsia="ru-RU"/>
              </w:rPr>
              <w:t>2,0</w:t>
            </w:r>
          </w:p>
        </w:tc>
      </w:tr>
    </w:tbl>
    <w:p w14:paraId="3B3934EE"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36A3E363"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512B0D82"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7B679619"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3637D8A5"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7E3BFD1D"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2A18C77C"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6F72C079"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0BA08395"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0760A099"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429F05B7"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63B31612"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2B37B0D0"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5ACF8CA3" w14:textId="77777777" w:rsidR="004D673E" w:rsidRDefault="004D673E" w:rsidP="004D673E">
      <w:pPr>
        <w:spacing w:after="0" w:line="240" w:lineRule="auto"/>
        <w:rPr>
          <w:rFonts w:ascii="Times New Roman" w:eastAsia="Times New Roman" w:hAnsi="Times New Roman" w:cs="Times New Roman"/>
          <w:sz w:val="28"/>
          <w:szCs w:val="28"/>
          <w:lang w:eastAsia="ru-RU"/>
        </w:rPr>
      </w:pPr>
    </w:p>
    <w:p w14:paraId="2EC0A6E6" w14:textId="67532FB7" w:rsidR="00017970" w:rsidRDefault="00017970" w:rsidP="004D673E">
      <w:pPr>
        <w:spacing w:after="0" w:line="240" w:lineRule="auto"/>
        <w:rPr>
          <w:rFonts w:ascii="Times New Roman" w:eastAsia="Times New Roman" w:hAnsi="Times New Roman" w:cs="Times New Roman"/>
          <w:b/>
          <w:bCs/>
          <w:sz w:val="28"/>
          <w:szCs w:val="28"/>
          <w:lang w:eastAsia="ru-RU"/>
        </w:rPr>
      </w:pPr>
      <w:r w:rsidRPr="00017970">
        <w:rPr>
          <w:rFonts w:ascii="Times New Roman" w:eastAsia="Times New Roman" w:hAnsi="Times New Roman" w:cs="Times New Roman"/>
          <w:sz w:val="28"/>
          <w:szCs w:val="28"/>
          <w:lang w:eastAsia="ru-RU"/>
        </w:rPr>
        <w:lastRenderedPageBreak/>
        <w:t>Таблица 4</w:t>
      </w:r>
      <w:r w:rsidR="004D673E" w:rsidRPr="004D673E">
        <w:rPr>
          <w:rFonts w:ascii="Times New Roman" w:eastAsia="Times New Roman" w:hAnsi="Times New Roman" w:cs="Times New Roman"/>
          <w:sz w:val="28"/>
          <w:szCs w:val="28"/>
          <w:lang w:eastAsia="ru-RU"/>
        </w:rPr>
        <w:t xml:space="preserve"> </w:t>
      </w:r>
      <w:r w:rsidRPr="00017970">
        <w:rPr>
          <w:rFonts w:ascii="Times New Roman" w:eastAsia="Times New Roman" w:hAnsi="Times New Roman" w:cs="Times New Roman"/>
          <w:b/>
          <w:bCs/>
          <w:sz w:val="28"/>
          <w:szCs w:val="28"/>
          <w:lang w:eastAsia="ru-RU"/>
        </w:rPr>
        <w:t>ОТЧЕТ</w:t>
      </w:r>
      <w:r w:rsidR="004D673E" w:rsidRPr="004D673E">
        <w:rPr>
          <w:rFonts w:ascii="Times New Roman" w:eastAsia="Times New Roman" w:hAnsi="Times New Roman" w:cs="Times New Roman"/>
          <w:b/>
          <w:bCs/>
          <w:sz w:val="28"/>
          <w:szCs w:val="28"/>
          <w:lang w:eastAsia="ru-RU"/>
        </w:rPr>
        <w:t xml:space="preserve"> </w:t>
      </w:r>
      <w:r w:rsidRPr="00017970">
        <w:rPr>
          <w:rFonts w:ascii="Times New Roman" w:eastAsia="Times New Roman" w:hAnsi="Times New Roman" w:cs="Times New Roman"/>
          <w:b/>
          <w:bCs/>
          <w:sz w:val="28"/>
          <w:szCs w:val="28"/>
          <w:lang w:eastAsia="ru-RU"/>
        </w:rPr>
        <w:t>о результатах расчетов восстановительной стоимости зеленых</w:t>
      </w:r>
      <w:r w:rsidR="004D673E" w:rsidRPr="004D673E">
        <w:rPr>
          <w:rFonts w:ascii="Times New Roman" w:eastAsia="Times New Roman" w:hAnsi="Times New Roman" w:cs="Times New Roman"/>
          <w:b/>
          <w:bCs/>
          <w:sz w:val="28"/>
          <w:szCs w:val="28"/>
          <w:lang w:eastAsia="ru-RU"/>
        </w:rPr>
        <w:t xml:space="preserve"> </w:t>
      </w:r>
      <w:r w:rsidRPr="00017970">
        <w:rPr>
          <w:rFonts w:ascii="Times New Roman" w:eastAsia="Times New Roman" w:hAnsi="Times New Roman" w:cs="Times New Roman"/>
          <w:b/>
          <w:bCs/>
          <w:sz w:val="28"/>
          <w:szCs w:val="28"/>
          <w:lang w:eastAsia="ru-RU"/>
        </w:rPr>
        <w:t>насаждений (деревьев, кустарников, газонов, цветников)</w:t>
      </w:r>
    </w:p>
    <w:p w14:paraId="7D5A6BE6" w14:textId="10EA5064" w:rsidR="004D673E" w:rsidRDefault="004D673E" w:rsidP="004D673E">
      <w:pPr>
        <w:spacing w:after="0" w:line="240" w:lineRule="auto"/>
        <w:rPr>
          <w:rFonts w:ascii="Times New Roman" w:eastAsia="Times New Roman" w:hAnsi="Times New Roman" w:cs="Times New Roman"/>
          <w:b/>
          <w:bCs/>
          <w:sz w:val="28"/>
          <w:szCs w:val="28"/>
          <w:lang w:eastAsia="ru-RU"/>
        </w:rPr>
      </w:pPr>
    </w:p>
    <w:tbl>
      <w:tblPr>
        <w:tblStyle w:val="a3"/>
        <w:tblW w:w="0" w:type="auto"/>
        <w:tblLook w:val="04A0" w:firstRow="1" w:lastRow="0" w:firstColumn="1" w:lastColumn="0" w:noHBand="0" w:noVBand="1"/>
      </w:tblPr>
      <w:tblGrid>
        <w:gridCol w:w="3640"/>
        <w:gridCol w:w="3640"/>
        <w:gridCol w:w="3640"/>
        <w:gridCol w:w="3640"/>
      </w:tblGrid>
      <w:tr w:rsidR="004D673E" w:rsidRPr="004D673E" w14:paraId="11E20242" w14:textId="77777777" w:rsidTr="004D673E">
        <w:tc>
          <w:tcPr>
            <w:tcW w:w="3640" w:type="dxa"/>
          </w:tcPr>
          <w:p w14:paraId="4B5EAF67" w14:textId="3C9D988C" w:rsidR="004D673E" w:rsidRPr="004D673E" w:rsidRDefault="004D673E" w:rsidP="004D673E">
            <w:pPr>
              <w:rPr>
                <w:rFonts w:ascii="Times New Roman" w:eastAsia="Times New Roman" w:hAnsi="Times New Roman" w:cs="Times New Roman"/>
                <w:sz w:val="28"/>
                <w:szCs w:val="28"/>
                <w:lang w:eastAsia="ru-RU"/>
              </w:rPr>
            </w:pPr>
            <w:r w:rsidRPr="004D673E">
              <w:rPr>
                <w:rFonts w:ascii="Times New Roman" w:hAnsi="Times New Roman" w:cs="Times New Roman"/>
                <w:sz w:val="28"/>
                <w:szCs w:val="28"/>
              </w:rPr>
              <w:t>Виды зеленых насаждений, подвергшихся уничтожению (повреждению)</w:t>
            </w:r>
          </w:p>
        </w:tc>
        <w:tc>
          <w:tcPr>
            <w:tcW w:w="3640" w:type="dxa"/>
          </w:tcPr>
          <w:p w14:paraId="0A7BEB8C" w14:textId="04F1FF71" w:rsidR="004D673E" w:rsidRPr="004D673E" w:rsidRDefault="004D673E" w:rsidP="004D673E">
            <w:pPr>
              <w:rPr>
                <w:rFonts w:ascii="Times New Roman" w:eastAsia="Times New Roman" w:hAnsi="Times New Roman" w:cs="Times New Roman"/>
                <w:sz w:val="28"/>
                <w:szCs w:val="28"/>
                <w:lang w:eastAsia="ru-RU"/>
              </w:rPr>
            </w:pPr>
            <w:r w:rsidRPr="004D673E">
              <w:rPr>
                <w:rFonts w:ascii="Times New Roman" w:hAnsi="Times New Roman" w:cs="Times New Roman"/>
                <w:sz w:val="28"/>
                <w:szCs w:val="28"/>
              </w:rPr>
              <w:t>Количество единиц (деревьев, кустарников), шт.</w:t>
            </w:r>
          </w:p>
        </w:tc>
        <w:tc>
          <w:tcPr>
            <w:tcW w:w="3640" w:type="dxa"/>
          </w:tcPr>
          <w:p w14:paraId="4F080744" w14:textId="52E13797" w:rsidR="004D673E" w:rsidRPr="004D673E" w:rsidRDefault="004D673E" w:rsidP="004D673E">
            <w:pPr>
              <w:rPr>
                <w:rFonts w:ascii="Times New Roman" w:eastAsia="Times New Roman" w:hAnsi="Times New Roman" w:cs="Times New Roman"/>
                <w:sz w:val="28"/>
                <w:szCs w:val="28"/>
                <w:lang w:eastAsia="ru-RU"/>
              </w:rPr>
            </w:pPr>
            <w:r w:rsidRPr="004D673E">
              <w:rPr>
                <w:rFonts w:ascii="Times New Roman" w:hAnsi="Times New Roman" w:cs="Times New Roman"/>
                <w:sz w:val="28"/>
                <w:szCs w:val="28"/>
              </w:rPr>
              <w:t>Площадь газона, цветника, кв. м</w:t>
            </w:r>
          </w:p>
        </w:tc>
        <w:tc>
          <w:tcPr>
            <w:tcW w:w="3640" w:type="dxa"/>
          </w:tcPr>
          <w:p w14:paraId="020B9865" w14:textId="251E75C5" w:rsidR="004D673E" w:rsidRPr="004D673E" w:rsidRDefault="004D673E" w:rsidP="004D673E">
            <w:pPr>
              <w:rPr>
                <w:rFonts w:ascii="Times New Roman" w:eastAsia="Times New Roman" w:hAnsi="Times New Roman" w:cs="Times New Roman"/>
                <w:sz w:val="28"/>
                <w:szCs w:val="28"/>
                <w:lang w:eastAsia="ru-RU"/>
              </w:rPr>
            </w:pPr>
            <w:r w:rsidRPr="004D673E">
              <w:rPr>
                <w:rFonts w:ascii="Times New Roman" w:hAnsi="Times New Roman" w:cs="Times New Roman"/>
                <w:sz w:val="28"/>
                <w:szCs w:val="28"/>
              </w:rPr>
              <w:t>Восстановительная стоимость зеленых насаждений, рассчитанная по формуле в соответствии с Методикой, руб.</w:t>
            </w:r>
          </w:p>
        </w:tc>
      </w:tr>
      <w:tr w:rsidR="004D673E" w:rsidRPr="004D673E" w14:paraId="77454703" w14:textId="77777777" w:rsidTr="004D673E">
        <w:tc>
          <w:tcPr>
            <w:tcW w:w="3640" w:type="dxa"/>
          </w:tcPr>
          <w:p w14:paraId="267D4DDC" w14:textId="1C98DF36" w:rsidR="004D673E" w:rsidRPr="004D673E" w:rsidRDefault="004D673E" w:rsidP="004D673E">
            <w:pPr>
              <w:rPr>
                <w:rFonts w:ascii="Times New Roman" w:eastAsia="Times New Roman" w:hAnsi="Times New Roman" w:cs="Times New Roman"/>
                <w:sz w:val="28"/>
                <w:szCs w:val="28"/>
                <w:lang w:eastAsia="ru-RU"/>
              </w:rPr>
            </w:pPr>
            <w:r w:rsidRPr="004D673E">
              <w:rPr>
                <w:rFonts w:ascii="Times New Roman" w:hAnsi="Times New Roman" w:cs="Times New Roman"/>
                <w:sz w:val="28"/>
                <w:szCs w:val="28"/>
              </w:rPr>
              <w:t>1</w:t>
            </w:r>
          </w:p>
        </w:tc>
        <w:tc>
          <w:tcPr>
            <w:tcW w:w="3640" w:type="dxa"/>
          </w:tcPr>
          <w:p w14:paraId="3020BE06" w14:textId="2FB7C986" w:rsidR="004D673E" w:rsidRPr="004D673E" w:rsidRDefault="004D673E" w:rsidP="004D673E">
            <w:pPr>
              <w:rPr>
                <w:rFonts w:ascii="Times New Roman" w:eastAsia="Times New Roman" w:hAnsi="Times New Roman" w:cs="Times New Roman"/>
                <w:sz w:val="28"/>
                <w:szCs w:val="28"/>
                <w:lang w:eastAsia="ru-RU"/>
              </w:rPr>
            </w:pPr>
            <w:r w:rsidRPr="004D673E">
              <w:rPr>
                <w:rFonts w:ascii="Times New Roman" w:hAnsi="Times New Roman" w:cs="Times New Roman"/>
                <w:sz w:val="28"/>
                <w:szCs w:val="28"/>
              </w:rPr>
              <w:t>2</w:t>
            </w:r>
          </w:p>
        </w:tc>
        <w:tc>
          <w:tcPr>
            <w:tcW w:w="3640" w:type="dxa"/>
          </w:tcPr>
          <w:p w14:paraId="7326C27F" w14:textId="38BAE848" w:rsidR="004D673E" w:rsidRPr="004D673E" w:rsidRDefault="004D673E" w:rsidP="004D673E">
            <w:pPr>
              <w:rPr>
                <w:rFonts w:ascii="Times New Roman" w:eastAsia="Times New Roman" w:hAnsi="Times New Roman" w:cs="Times New Roman"/>
                <w:sz w:val="28"/>
                <w:szCs w:val="28"/>
                <w:lang w:eastAsia="ru-RU"/>
              </w:rPr>
            </w:pPr>
            <w:r w:rsidRPr="004D673E">
              <w:rPr>
                <w:rFonts w:ascii="Times New Roman" w:hAnsi="Times New Roman" w:cs="Times New Roman"/>
                <w:sz w:val="28"/>
                <w:szCs w:val="28"/>
              </w:rPr>
              <w:t>3</w:t>
            </w:r>
          </w:p>
        </w:tc>
        <w:tc>
          <w:tcPr>
            <w:tcW w:w="3640" w:type="dxa"/>
          </w:tcPr>
          <w:p w14:paraId="31006591" w14:textId="756DDA62" w:rsidR="004D673E" w:rsidRPr="004D673E" w:rsidRDefault="004D673E" w:rsidP="004D673E">
            <w:pPr>
              <w:rPr>
                <w:rFonts w:ascii="Times New Roman" w:eastAsia="Times New Roman" w:hAnsi="Times New Roman" w:cs="Times New Roman"/>
                <w:sz w:val="28"/>
                <w:szCs w:val="28"/>
                <w:lang w:eastAsia="ru-RU"/>
              </w:rPr>
            </w:pPr>
            <w:r w:rsidRPr="004D673E">
              <w:rPr>
                <w:rFonts w:ascii="Times New Roman" w:hAnsi="Times New Roman" w:cs="Times New Roman"/>
                <w:sz w:val="28"/>
                <w:szCs w:val="28"/>
              </w:rPr>
              <w:t>4</w:t>
            </w:r>
          </w:p>
        </w:tc>
      </w:tr>
      <w:tr w:rsidR="004D673E" w:rsidRPr="004D673E" w14:paraId="19D81ABF" w14:textId="77777777" w:rsidTr="004316BB">
        <w:tc>
          <w:tcPr>
            <w:tcW w:w="3640" w:type="dxa"/>
          </w:tcPr>
          <w:p w14:paraId="37C2280A" w14:textId="125FE5B4" w:rsidR="004D673E" w:rsidRPr="004D673E" w:rsidRDefault="004D673E" w:rsidP="004D673E">
            <w:pPr>
              <w:rPr>
                <w:rFonts w:ascii="Times New Roman" w:eastAsia="Times New Roman" w:hAnsi="Times New Roman" w:cs="Times New Roman"/>
                <w:sz w:val="28"/>
                <w:szCs w:val="28"/>
                <w:lang w:eastAsia="ru-RU"/>
              </w:rPr>
            </w:pPr>
            <w:r w:rsidRPr="004D673E">
              <w:rPr>
                <w:rFonts w:ascii="Times New Roman" w:hAnsi="Times New Roman" w:cs="Times New Roman"/>
                <w:sz w:val="28"/>
                <w:szCs w:val="28"/>
              </w:rPr>
              <w:t>Итого</w:t>
            </w:r>
          </w:p>
        </w:tc>
        <w:tc>
          <w:tcPr>
            <w:tcW w:w="10920" w:type="dxa"/>
            <w:gridSpan w:val="3"/>
          </w:tcPr>
          <w:p w14:paraId="1277D2A1" w14:textId="0071106C" w:rsidR="004D673E" w:rsidRPr="004D673E" w:rsidRDefault="004D673E" w:rsidP="004D673E">
            <w:pPr>
              <w:rPr>
                <w:rFonts w:ascii="Times New Roman" w:eastAsia="Times New Roman" w:hAnsi="Times New Roman" w:cs="Times New Roman"/>
                <w:sz w:val="28"/>
                <w:szCs w:val="28"/>
                <w:lang w:eastAsia="ru-RU"/>
              </w:rPr>
            </w:pPr>
          </w:p>
        </w:tc>
      </w:tr>
    </w:tbl>
    <w:p w14:paraId="3D6405E3"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36D32EEE"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75BC51A7"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009FD0F9"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11EF33FA"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28F3B2FF"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6B8158F8"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781E786A"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11DF2AA9"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402761A3"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4FF6C6E8"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3E5A031A"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0F0F06DD"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2CACC666"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7DBECD8F"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1BAF3056"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22613645"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6BC60750"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2F51B936"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11FFBF84" w14:textId="77777777" w:rsidR="00D779AE" w:rsidRDefault="00D779AE" w:rsidP="004D673E">
      <w:pPr>
        <w:spacing w:after="0" w:line="240" w:lineRule="auto"/>
        <w:rPr>
          <w:rFonts w:ascii="Times New Roman" w:eastAsia="Times New Roman" w:hAnsi="Times New Roman" w:cs="Times New Roman"/>
          <w:sz w:val="28"/>
          <w:szCs w:val="28"/>
          <w:lang w:eastAsia="ru-RU"/>
        </w:rPr>
      </w:pPr>
    </w:p>
    <w:p w14:paraId="76A93A7A" w14:textId="6D3B2B79" w:rsidR="00017970" w:rsidRDefault="00017970" w:rsidP="004D673E">
      <w:pPr>
        <w:spacing w:after="0" w:line="240" w:lineRule="auto"/>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lastRenderedPageBreak/>
        <w:t>Таблица 5</w:t>
      </w:r>
      <w:r w:rsidR="004D673E" w:rsidRPr="004D673E">
        <w:rPr>
          <w:rFonts w:ascii="Times New Roman" w:eastAsia="Times New Roman" w:hAnsi="Times New Roman" w:cs="Times New Roman"/>
          <w:sz w:val="28"/>
          <w:szCs w:val="28"/>
          <w:lang w:eastAsia="ru-RU"/>
        </w:rPr>
        <w:t xml:space="preserve"> </w:t>
      </w:r>
      <w:r w:rsidRPr="00017970">
        <w:rPr>
          <w:rFonts w:ascii="Times New Roman" w:eastAsia="Times New Roman" w:hAnsi="Times New Roman" w:cs="Times New Roman"/>
          <w:sz w:val="28"/>
          <w:szCs w:val="28"/>
          <w:lang w:eastAsia="ru-RU"/>
        </w:rPr>
        <w:t>Таксы восстановительной стоимости одного дерева, руб.</w:t>
      </w:r>
    </w:p>
    <w:p w14:paraId="66AAD488" w14:textId="77777777" w:rsidR="002D39C4" w:rsidRDefault="002D39C4" w:rsidP="004D673E">
      <w:pPr>
        <w:spacing w:after="0" w:line="240" w:lineRule="auto"/>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4248"/>
        <w:gridCol w:w="7229"/>
        <w:gridCol w:w="1985"/>
        <w:gridCol w:w="992"/>
      </w:tblGrid>
      <w:tr w:rsidR="002D39C4" w:rsidRPr="002D39C4" w14:paraId="6EB912A2" w14:textId="77777777" w:rsidTr="00D779AE">
        <w:tc>
          <w:tcPr>
            <w:tcW w:w="4248" w:type="dxa"/>
          </w:tcPr>
          <w:p w14:paraId="3A858A08" w14:textId="768F68A9"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Диаметр ствола дерева (см) на высоте 1,3 м</w:t>
            </w:r>
          </w:p>
        </w:tc>
        <w:tc>
          <w:tcPr>
            <w:tcW w:w="7229" w:type="dxa"/>
          </w:tcPr>
          <w:p w14:paraId="300D2229" w14:textId="10B49463" w:rsidR="002D39C4" w:rsidRPr="002D39C4" w:rsidRDefault="002D39C4" w:rsidP="00D779AE">
            <w:pPr>
              <w:jc w:val="center"/>
              <w:rPr>
                <w:rFonts w:ascii="Times New Roman" w:eastAsia="Times New Roman" w:hAnsi="Times New Roman" w:cs="Times New Roman"/>
                <w:sz w:val="28"/>
                <w:szCs w:val="28"/>
                <w:lang w:eastAsia="ru-RU"/>
              </w:rPr>
            </w:pPr>
          </w:p>
        </w:tc>
        <w:tc>
          <w:tcPr>
            <w:tcW w:w="1985" w:type="dxa"/>
          </w:tcPr>
          <w:p w14:paraId="02E43CCA" w14:textId="7AAD4BA4" w:rsidR="002D39C4" w:rsidRPr="002D39C4" w:rsidRDefault="002D39C4" w:rsidP="00D779AE">
            <w:pPr>
              <w:jc w:val="center"/>
              <w:rPr>
                <w:rFonts w:ascii="Times New Roman" w:eastAsia="Times New Roman" w:hAnsi="Times New Roman" w:cs="Times New Roman"/>
                <w:sz w:val="28"/>
                <w:szCs w:val="28"/>
                <w:lang w:eastAsia="ru-RU"/>
              </w:rPr>
            </w:pPr>
          </w:p>
        </w:tc>
        <w:tc>
          <w:tcPr>
            <w:tcW w:w="992" w:type="dxa"/>
          </w:tcPr>
          <w:p w14:paraId="08FCC636" w14:textId="77777777" w:rsidR="002D39C4" w:rsidRPr="002D39C4" w:rsidRDefault="002D39C4" w:rsidP="00D779AE">
            <w:pPr>
              <w:jc w:val="center"/>
              <w:rPr>
                <w:rFonts w:ascii="Times New Roman" w:eastAsia="Times New Roman" w:hAnsi="Times New Roman" w:cs="Times New Roman"/>
                <w:sz w:val="28"/>
                <w:szCs w:val="28"/>
                <w:lang w:eastAsia="ru-RU"/>
              </w:rPr>
            </w:pPr>
          </w:p>
        </w:tc>
      </w:tr>
      <w:tr w:rsidR="002D39C4" w:rsidRPr="002D39C4" w14:paraId="7C1AB0D2" w14:textId="77777777" w:rsidTr="00D779AE">
        <w:tc>
          <w:tcPr>
            <w:tcW w:w="4248" w:type="dxa"/>
          </w:tcPr>
          <w:p w14:paraId="4D0CB3D5" w14:textId="259C471C"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1 группа ценности</w:t>
            </w:r>
          </w:p>
        </w:tc>
        <w:tc>
          <w:tcPr>
            <w:tcW w:w="7229" w:type="dxa"/>
          </w:tcPr>
          <w:p w14:paraId="7B5BCA44" w14:textId="7760C998"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2 группа ценности</w:t>
            </w:r>
          </w:p>
        </w:tc>
        <w:tc>
          <w:tcPr>
            <w:tcW w:w="1985" w:type="dxa"/>
          </w:tcPr>
          <w:p w14:paraId="0B6B9562" w14:textId="5722D6E9"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 xml:space="preserve">3 группа </w:t>
            </w:r>
            <w:proofErr w:type="spellStart"/>
            <w:r w:rsidRPr="002D39C4">
              <w:rPr>
                <w:rFonts w:ascii="Times New Roman" w:hAnsi="Times New Roman" w:cs="Times New Roman"/>
                <w:sz w:val="28"/>
                <w:szCs w:val="28"/>
              </w:rPr>
              <w:t>цености</w:t>
            </w:r>
            <w:proofErr w:type="spellEnd"/>
          </w:p>
        </w:tc>
        <w:tc>
          <w:tcPr>
            <w:tcW w:w="992" w:type="dxa"/>
          </w:tcPr>
          <w:p w14:paraId="394E7BB0" w14:textId="77777777" w:rsidR="002D39C4" w:rsidRPr="002D39C4" w:rsidRDefault="002D39C4" w:rsidP="00D779AE">
            <w:pPr>
              <w:jc w:val="center"/>
              <w:rPr>
                <w:rFonts w:ascii="Times New Roman" w:eastAsia="Times New Roman" w:hAnsi="Times New Roman" w:cs="Times New Roman"/>
                <w:sz w:val="28"/>
                <w:szCs w:val="28"/>
                <w:lang w:eastAsia="ru-RU"/>
              </w:rPr>
            </w:pPr>
          </w:p>
        </w:tc>
      </w:tr>
      <w:tr w:rsidR="002D39C4" w:rsidRPr="002D39C4" w14:paraId="662C2BA5" w14:textId="77777777" w:rsidTr="00D779AE">
        <w:tc>
          <w:tcPr>
            <w:tcW w:w="4248" w:type="dxa"/>
          </w:tcPr>
          <w:p w14:paraId="26FE5948" w14:textId="6E9B8ADF"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Липа, ель, кедр, сосна, дуб, пихта, орех, груша, шелковица</w:t>
            </w:r>
          </w:p>
        </w:tc>
        <w:tc>
          <w:tcPr>
            <w:tcW w:w="7229" w:type="dxa"/>
          </w:tcPr>
          <w:p w14:paraId="06B3F5B4" w14:textId="602B923C"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 xml:space="preserve">Абрикос, тополь черный, тополь серебристый, лиственница, клены, береза </w:t>
            </w:r>
            <w:proofErr w:type="gramStart"/>
            <w:r w:rsidRPr="002D39C4">
              <w:rPr>
                <w:rFonts w:ascii="Times New Roman" w:hAnsi="Times New Roman" w:cs="Times New Roman"/>
                <w:sz w:val="28"/>
                <w:szCs w:val="28"/>
              </w:rPr>
              <w:t>плосколистная,  черемухи</w:t>
            </w:r>
            <w:proofErr w:type="gramEnd"/>
            <w:r w:rsidRPr="002D39C4">
              <w:rPr>
                <w:rFonts w:ascii="Times New Roman" w:hAnsi="Times New Roman" w:cs="Times New Roman"/>
                <w:sz w:val="28"/>
                <w:szCs w:val="28"/>
              </w:rPr>
              <w:t>, липа амурская, ясень, яблони, рябины</w:t>
            </w:r>
          </w:p>
        </w:tc>
        <w:tc>
          <w:tcPr>
            <w:tcW w:w="1985" w:type="dxa"/>
          </w:tcPr>
          <w:p w14:paraId="40E5A600" w14:textId="653BBCD3"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 xml:space="preserve">Клен, тополь, </w:t>
            </w:r>
            <w:proofErr w:type="spellStart"/>
            <w:proofErr w:type="gramStart"/>
            <w:r w:rsidRPr="002D39C4">
              <w:rPr>
                <w:rFonts w:ascii="Times New Roman" w:hAnsi="Times New Roman" w:cs="Times New Roman"/>
                <w:sz w:val="28"/>
                <w:szCs w:val="28"/>
              </w:rPr>
              <w:t>ива,осина</w:t>
            </w:r>
            <w:proofErr w:type="spellEnd"/>
            <w:proofErr w:type="gramEnd"/>
          </w:p>
        </w:tc>
        <w:tc>
          <w:tcPr>
            <w:tcW w:w="992" w:type="dxa"/>
          </w:tcPr>
          <w:p w14:paraId="451E1CE6" w14:textId="77777777" w:rsidR="002D39C4" w:rsidRPr="002D39C4" w:rsidRDefault="002D39C4" w:rsidP="00D779AE">
            <w:pPr>
              <w:jc w:val="center"/>
              <w:rPr>
                <w:rFonts w:ascii="Times New Roman" w:eastAsia="Times New Roman" w:hAnsi="Times New Roman" w:cs="Times New Roman"/>
                <w:sz w:val="28"/>
                <w:szCs w:val="28"/>
                <w:lang w:eastAsia="ru-RU"/>
              </w:rPr>
            </w:pPr>
          </w:p>
        </w:tc>
      </w:tr>
      <w:tr w:rsidR="002D39C4" w:rsidRPr="002D39C4" w14:paraId="55632C28" w14:textId="77777777" w:rsidTr="00D779AE">
        <w:tc>
          <w:tcPr>
            <w:tcW w:w="4248" w:type="dxa"/>
          </w:tcPr>
          <w:p w14:paraId="47933D32" w14:textId="784F418C"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До 4</w:t>
            </w:r>
          </w:p>
        </w:tc>
        <w:tc>
          <w:tcPr>
            <w:tcW w:w="7229" w:type="dxa"/>
          </w:tcPr>
          <w:p w14:paraId="769F8259" w14:textId="13928CD3"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1700</w:t>
            </w:r>
          </w:p>
        </w:tc>
        <w:tc>
          <w:tcPr>
            <w:tcW w:w="1985" w:type="dxa"/>
          </w:tcPr>
          <w:p w14:paraId="605892B5" w14:textId="783142F4"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1350</w:t>
            </w:r>
          </w:p>
        </w:tc>
        <w:tc>
          <w:tcPr>
            <w:tcW w:w="992" w:type="dxa"/>
          </w:tcPr>
          <w:p w14:paraId="410105B1" w14:textId="7AA209A0"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1120</w:t>
            </w:r>
          </w:p>
        </w:tc>
      </w:tr>
      <w:tr w:rsidR="002D39C4" w:rsidRPr="002D39C4" w14:paraId="7CB7695B" w14:textId="77777777" w:rsidTr="00D779AE">
        <w:tc>
          <w:tcPr>
            <w:tcW w:w="4248" w:type="dxa"/>
          </w:tcPr>
          <w:p w14:paraId="58A1D33F" w14:textId="53961F63"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4</w:t>
            </w:r>
          </w:p>
        </w:tc>
        <w:tc>
          <w:tcPr>
            <w:tcW w:w="7229" w:type="dxa"/>
          </w:tcPr>
          <w:p w14:paraId="5331F41F" w14:textId="413F029D"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2000</w:t>
            </w:r>
          </w:p>
        </w:tc>
        <w:tc>
          <w:tcPr>
            <w:tcW w:w="1985" w:type="dxa"/>
          </w:tcPr>
          <w:p w14:paraId="3E6F3A1B" w14:textId="29541F39"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1560</w:t>
            </w:r>
          </w:p>
        </w:tc>
        <w:tc>
          <w:tcPr>
            <w:tcW w:w="992" w:type="dxa"/>
          </w:tcPr>
          <w:p w14:paraId="4C14E66A" w14:textId="67F9EA8A"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1320</w:t>
            </w:r>
          </w:p>
        </w:tc>
      </w:tr>
      <w:tr w:rsidR="002D39C4" w:rsidRPr="002D39C4" w14:paraId="54AFCD0F" w14:textId="77777777" w:rsidTr="00D779AE">
        <w:tc>
          <w:tcPr>
            <w:tcW w:w="4248" w:type="dxa"/>
          </w:tcPr>
          <w:p w14:paraId="2351B335" w14:textId="49C90468"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8</w:t>
            </w:r>
          </w:p>
        </w:tc>
        <w:tc>
          <w:tcPr>
            <w:tcW w:w="7229" w:type="dxa"/>
          </w:tcPr>
          <w:p w14:paraId="1054C881" w14:textId="3FBAEDBC"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2800</w:t>
            </w:r>
          </w:p>
        </w:tc>
        <w:tc>
          <w:tcPr>
            <w:tcW w:w="1985" w:type="dxa"/>
          </w:tcPr>
          <w:p w14:paraId="1F9CC4F2" w14:textId="013F2AFB"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2730</w:t>
            </w:r>
          </w:p>
        </w:tc>
        <w:tc>
          <w:tcPr>
            <w:tcW w:w="992" w:type="dxa"/>
          </w:tcPr>
          <w:p w14:paraId="5C3C47B6" w14:textId="6F607EF3"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2673</w:t>
            </w:r>
          </w:p>
        </w:tc>
      </w:tr>
      <w:tr w:rsidR="002D39C4" w:rsidRPr="002D39C4" w14:paraId="510077FD" w14:textId="77777777" w:rsidTr="00D779AE">
        <w:tc>
          <w:tcPr>
            <w:tcW w:w="4248" w:type="dxa"/>
          </w:tcPr>
          <w:p w14:paraId="775AA132" w14:textId="021E7FA7"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12</w:t>
            </w:r>
          </w:p>
        </w:tc>
        <w:tc>
          <w:tcPr>
            <w:tcW w:w="7229" w:type="dxa"/>
          </w:tcPr>
          <w:p w14:paraId="6AE6F8D1" w14:textId="6713E60F"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3650</w:t>
            </w:r>
          </w:p>
        </w:tc>
        <w:tc>
          <w:tcPr>
            <w:tcW w:w="1985" w:type="dxa"/>
          </w:tcPr>
          <w:p w14:paraId="39E45B4B" w14:textId="016DB6BB"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3549</w:t>
            </w:r>
          </w:p>
        </w:tc>
        <w:tc>
          <w:tcPr>
            <w:tcW w:w="992" w:type="dxa"/>
          </w:tcPr>
          <w:p w14:paraId="088F1F58" w14:textId="6907CFEA"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3432</w:t>
            </w:r>
          </w:p>
        </w:tc>
      </w:tr>
      <w:tr w:rsidR="002D39C4" w:rsidRPr="002D39C4" w14:paraId="52C115DC" w14:textId="77777777" w:rsidTr="00D779AE">
        <w:tc>
          <w:tcPr>
            <w:tcW w:w="4248" w:type="dxa"/>
          </w:tcPr>
          <w:p w14:paraId="278C9251" w14:textId="6BC035BF"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16</w:t>
            </w:r>
          </w:p>
        </w:tc>
        <w:tc>
          <w:tcPr>
            <w:tcW w:w="7229" w:type="dxa"/>
          </w:tcPr>
          <w:p w14:paraId="56D5EE03" w14:textId="47DAE1B6"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4715</w:t>
            </w:r>
          </w:p>
        </w:tc>
        <w:tc>
          <w:tcPr>
            <w:tcW w:w="1985" w:type="dxa"/>
          </w:tcPr>
          <w:p w14:paraId="6818D8F5" w14:textId="3311F0BD"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4602</w:t>
            </w:r>
          </w:p>
        </w:tc>
        <w:tc>
          <w:tcPr>
            <w:tcW w:w="992" w:type="dxa"/>
          </w:tcPr>
          <w:p w14:paraId="1C48101D" w14:textId="524D5288"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4356</w:t>
            </w:r>
          </w:p>
        </w:tc>
      </w:tr>
      <w:tr w:rsidR="002D39C4" w:rsidRPr="002D39C4" w14:paraId="7BDDD632" w14:textId="77777777" w:rsidTr="00D779AE">
        <w:tc>
          <w:tcPr>
            <w:tcW w:w="4248" w:type="dxa"/>
          </w:tcPr>
          <w:p w14:paraId="5AFAD3A4" w14:textId="7B641D5E"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20</w:t>
            </w:r>
          </w:p>
        </w:tc>
        <w:tc>
          <w:tcPr>
            <w:tcW w:w="7229" w:type="dxa"/>
          </w:tcPr>
          <w:p w14:paraId="6396129E" w14:textId="4AC7A9EA"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5850</w:t>
            </w:r>
          </w:p>
        </w:tc>
        <w:tc>
          <w:tcPr>
            <w:tcW w:w="1985" w:type="dxa"/>
          </w:tcPr>
          <w:p w14:paraId="0F5521A6" w14:textId="68CE5F21"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5538</w:t>
            </w:r>
          </w:p>
        </w:tc>
        <w:tc>
          <w:tcPr>
            <w:tcW w:w="992" w:type="dxa"/>
          </w:tcPr>
          <w:p w14:paraId="4FF8A682" w14:textId="50246F1F"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5247</w:t>
            </w:r>
          </w:p>
        </w:tc>
      </w:tr>
      <w:tr w:rsidR="002D39C4" w:rsidRPr="002D39C4" w14:paraId="1FA1E780" w14:textId="77777777" w:rsidTr="00D779AE">
        <w:tc>
          <w:tcPr>
            <w:tcW w:w="4248" w:type="dxa"/>
          </w:tcPr>
          <w:p w14:paraId="0EC1AF51" w14:textId="20C7D4F3"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24</w:t>
            </w:r>
          </w:p>
        </w:tc>
        <w:tc>
          <w:tcPr>
            <w:tcW w:w="7229" w:type="dxa"/>
          </w:tcPr>
          <w:p w14:paraId="376F5C74" w14:textId="2D413C34"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6700</w:t>
            </w:r>
          </w:p>
        </w:tc>
        <w:tc>
          <w:tcPr>
            <w:tcW w:w="1985" w:type="dxa"/>
          </w:tcPr>
          <w:p w14:paraId="463A9BCE" w14:textId="3AAF6D22"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6240</w:t>
            </w:r>
          </w:p>
        </w:tc>
        <w:tc>
          <w:tcPr>
            <w:tcW w:w="992" w:type="dxa"/>
          </w:tcPr>
          <w:p w14:paraId="5177FEE8" w14:textId="76FA8DCF"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5874</w:t>
            </w:r>
          </w:p>
        </w:tc>
      </w:tr>
      <w:tr w:rsidR="002D39C4" w:rsidRPr="002D39C4" w14:paraId="68573520" w14:textId="77777777" w:rsidTr="00D779AE">
        <w:tc>
          <w:tcPr>
            <w:tcW w:w="4248" w:type="dxa"/>
          </w:tcPr>
          <w:p w14:paraId="700BEB3E" w14:textId="051F43F3"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28</w:t>
            </w:r>
          </w:p>
        </w:tc>
        <w:tc>
          <w:tcPr>
            <w:tcW w:w="7229" w:type="dxa"/>
          </w:tcPr>
          <w:p w14:paraId="144C8F34" w14:textId="1B7E7D99"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7050</w:t>
            </w:r>
          </w:p>
        </w:tc>
        <w:tc>
          <w:tcPr>
            <w:tcW w:w="1985" w:type="dxa"/>
          </w:tcPr>
          <w:p w14:paraId="581E8419" w14:textId="5EA51286"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6474</w:t>
            </w:r>
          </w:p>
        </w:tc>
        <w:tc>
          <w:tcPr>
            <w:tcW w:w="992" w:type="dxa"/>
          </w:tcPr>
          <w:p w14:paraId="25BE947E" w14:textId="7DC48481"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5973</w:t>
            </w:r>
          </w:p>
        </w:tc>
      </w:tr>
      <w:tr w:rsidR="002D39C4" w:rsidRPr="002D39C4" w14:paraId="3797C15D" w14:textId="77777777" w:rsidTr="00D779AE">
        <w:tc>
          <w:tcPr>
            <w:tcW w:w="4248" w:type="dxa"/>
          </w:tcPr>
          <w:p w14:paraId="1A07F7DC" w14:textId="5DE2E616"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32</w:t>
            </w:r>
          </w:p>
        </w:tc>
        <w:tc>
          <w:tcPr>
            <w:tcW w:w="7229" w:type="dxa"/>
          </w:tcPr>
          <w:p w14:paraId="3EBC6952" w14:textId="64A1D1F3"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7400</w:t>
            </w:r>
          </w:p>
        </w:tc>
        <w:tc>
          <w:tcPr>
            <w:tcW w:w="1985" w:type="dxa"/>
          </w:tcPr>
          <w:p w14:paraId="5D2143AE" w14:textId="2F005010"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6591</w:t>
            </w:r>
          </w:p>
        </w:tc>
        <w:tc>
          <w:tcPr>
            <w:tcW w:w="992" w:type="dxa"/>
          </w:tcPr>
          <w:p w14:paraId="602E62B2" w14:textId="3A0C4829"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6039</w:t>
            </w:r>
          </w:p>
        </w:tc>
      </w:tr>
      <w:tr w:rsidR="002D39C4" w:rsidRPr="002D39C4" w14:paraId="02461CD7" w14:textId="77777777" w:rsidTr="00D779AE">
        <w:tc>
          <w:tcPr>
            <w:tcW w:w="4248" w:type="dxa"/>
          </w:tcPr>
          <w:p w14:paraId="0CD84BFE" w14:textId="04391847"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36</w:t>
            </w:r>
          </w:p>
        </w:tc>
        <w:tc>
          <w:tcPr>
            <w:tcW w:w="7229" w:type="dxa"/>
          </w:tcPr>
          <w:p w14:paraId="60E80FDC" w14:textId="1D6504EE"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7750</w:t>
            </w:r>
          </w:p>
        </w:tc>
        <w:tc>
          <w:tcPr>
            <w:tcW w:w="1985" w:type="dxa"/>
          </w:tcPr>
          <w:p w14:paraId="41B55ACA" w14:textId="477AED96"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6786</w:t>
            </w:r>
          </w:p>
        </w:tc>
        <w:tc>
          <w:tcPr>
            <w:tcW w:w="992" w:type="dxa"/>
          </w:tcPr>
          <w:p w14:paraId="6568D87D" w14:textId="51F96623"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6138</w:t>
            </w:r>
          </w:p>
        </w:tc>
      </w:tr>
      <w:tr w:rsidR="002D39C4" w:rsidRPr="002D39C4" w14:paraId="4F9D4210" w14:textId="77777777" w:rsidTr="00D779AE">
        <w:tc>
          <w:tcPr>
            <w:tcW w:w="4248" w:type="dxa"/>
          </w:tcPr>
          <w:p w14:paraId="3D92FE7A" w14:textId="67D033F7"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40</w:t>
            </w:r>
          </w:p>
        </w:tc>
        <w:tc>
          <w:tcPr>
            <w:tcW w:w="7229" w:type="dxa"/>
          </w:tcPr>
          <w:p w14:paraId="4B397605" w14:textId="3966701C"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7950</w:t>
            </w:r>
          </w:p>
        </w:tc>
        <w:tc>
          <w:tcPr>
            <w:tcW w:w="1985" w:type="dxa"/>
          </w:tcPr>
          <w:p w14:paraId="767186A3" w14:textId="29E7B2CC"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6864</w:t>
            </w:r>
          </w:p>
        </w:tc>
        <w:tc>
          <w:tcPr>
            <w:tcW w:w="992" w:type="dxa"/>
          </w:tcPr>
          <w:p w14:paraId="7C471FD6" w14:textId="38C300AB"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6204</w:t>
            </w:r>
          </w:p>
        </w:tc>
      </w:tr>
      <w:tr w:rsidR="002D39C4" w:rsidRPr="002D39C4" w14:paraId="4B22076F" w14:textId="77777777" w:rsidTr="00D779AE">
        <w:tc>
          <w:tcPr>
            <w:tcW w:w="4248" w:type="dxa"/>
          </w:tcPr>
          <w:p w14:paraId="44A6E0C7" w14:textId="2BFD81AE"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44</w:t>
            </w:r>
          </w:p>
        </w:tc>
        <w:tc>
          <w:tcPr>
            <w:tcW w:w="7229" w:type="dxa"/>
          </w:tcPr>
          <w:p w14:paraId="510A05EA" w14:textId="3764B6B8"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8300</w:t>
            </w:r>
          </w:p>
        </w:tc>
        <w:tc>
          <w:tcPr>
            <w:tcW w:w="1985" w:type="dxa"/>
          </w:tcPr>
          <w:p w14:paraId="0891B0C3" w14:textId="2DC287C3"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7020</w:t>
            </w:r>
          </w:p>
        </w:tc>
        <w:tc>
          <w:tcPr>
            <w:tcW w:w="992" w:type="dxa"/>
          </w:tcPr>
          <w:p w14:paraId="5836D8A5" w14:textId="1ADF124B"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6303</w:t>
            </w:r>
          </w:p>
        </w:tc>
      </w:tr>
      <w:tr w:rsidR="002D39C4" w:rsidRPr="002D39C4" w14:paraId="73AE06E9" w14:textId="77777777" w:rsidTr="00D779AE">
        <w:tc>
          <w:tcPr>
            <w:tcW w:w="4248" w:type="dxa"/>
          </w:tcPr>
          <w:p w14:paraId="58F35C9F" w14:textId="7ACD8189"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48</w:t>
            </w:r>
          </w:p>
        </w:tc>
        <w:tc>
          <w:tcPr>
            <w:tcW w:w="7229" w:type="dxa"/>
          </w:tcPr>
          <w:p w14:paraId="0B35287A" w14:textId="38EF711C"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8550</w:t>
            </w:r>
          </w:p>
        </w:tc>
        <w:tc>
          <w:tcPr>
            <w:tcW w:w="1985" w:type="dxa"/>
          </w:tcPr>
          <w:p w14:paraId="115E90E9" w14:textId="54D32141"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7098</w:t>
            </w:r>
          </w:p>
        </w:tc>
        <w:tc>
          <w:tcPr>
            <w:tcW w:w="992" w:type="dxa"/>
          </w:tcPr>
          <w:p w14:paraId="73EA0425" w14:textId="42AF8B89"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6435</w:t>
            </w:r>
          </w:p>
        </w:tc>
      </w:tr>
      <w:tr w:rsidR="002D39C4" w:rsidRPr="002D39C4" w14:paraId="1B738DC1" w14:textId="77777777" w:rsidTr="00D779AE">
        <w:tc>
          <w:tcPr>
            <w:tcW w:w="4248" w:type="dxa"/>
          </w:tcPr>
          <w:p w14:paraId="2DD173DC" w14:textId="6388E733"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52</w:t>
            </w:r>
          </w:p>
        </w:tc>
        <w:tc>
          <w:tcPr>
            <w:tcW w:w="7229" w:type="dxa"/>
          </w:tcPr>
          <w:p w14:paraId="57568C52" w14:textId="161A86F7"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9000</w:t>
            </w:r>
          </w:p>
        </w:tc>
        <w:tc>
          <w:tcPr>
            <w:tcW w:w="1985" w:type="dxa"/>
          </w:tcPr>
          <w:p w14:paraId="2E5217FB" w14:textId="12B879BD"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7371</w:t>
            </w:r>
          </w:p>
        </w:tc>
        <w:tc>
          <w:tcPr>
            <w:tcW w:w="992" w:type="dxa"/>
          </w:tcPr>
          <w:p w14:paraId="1E6ECB22" w14:textId="4A23107D"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6501</w:t>
            </w:r>
          </w:p>
        </w:tc>
      </w:tr>
      <w:tr w:rsidR="002D39C4" w:rsidRPr="002D39C4" w14:paraId="477E4F72" w14:textId="77777777" w:rsidTr="00D779AE">
        <w:tc>
          <w:tcPr>
            <w:tcW w:w="4248" w:type="dxa"/>
          </w:tcPr>
          <w:p w14:paraId="07626D56" w14:textId="40B731A8"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56</w:t>
            </w:r>
          </w:p>
        </w:tc>
        <w:tc>
          <w:tcPr>
            <w:tcW w:w="7229" w:type="dxa"/>
          </w:tcPr>
          <w:p w14:paraId="66092BBF" w14:textId="4EF8C961"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9300</w:t>
            </w:r>
          </w:p>
        </w:tc>
        <w:tc>
          <w:tcPr>
            <w:tcW w:w="1985" w:type="dxa"/>
          </w:tcPr>
          <w:p w14:paraId="08E01E60" w14:textId="395275CA"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7527</w:t>
            </w:r>
          </w:p>
        </w:tc>
        <w:tc>
          <w:tcPr>
            <w:tcW w:w="992" w:type="dxa"/>
          </w:tcPr>
          <w:p w14:paraId="18F9F024" w14:textId="2B7DA146"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6600</w:t>
            </w:r>
          </w:p>
        </w:tc>
      </w:tr>
      <w:tr w:rsidR="002D39C4" w:rsidRPr="002D39C4" w14:paraId="04573B63" w14:textId="77777777" w:rsidTr="00D779AE">
        <w:tc>
          <w:tcPr>
            <w:tcW w:w="4248" w:type="dxa"/>
          </w:tcPr>
          <w:p w14:paraId="69678080" w14:textId="0DA0BA92"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60</w:t>
            </w:r>
          </w:p>
        </w:tc>
        <w:tc>
          <w:tcPr>
            <w:tcW w:w="7229" w:type="dxa"/>
          </w:tcPr>
          <w:p w14:paraId="42B9AB1B" w14:textId="6A223918"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9650</w:t>
            </w:r>
          </w:p>
        </w:tc>
        <w:tc>
          <w:tcPr>
            <w:tcW w:w="1985" w:type="dxa"/>
          </w:tcPr>
          <w:p w14:paraId="67E60745" w14:textId="3DF5478D"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7683</w:t>
            </w:r>
          </w:p>
        </w:tc>
        <w:tc>
          <w:tcPr>
            <w:tcW w:w="992" w:type="dxa"/>
          </w:tcPr>
          <w:p w14:paraId="7EB1C172" w14:textId="05C6D367"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6600</w:t>
            </w:r>
          </w:p>
        </w:tc>
      </w:tr>
      <w:tr w:rsidR="002D39C4" w:rsidRPr="002D39C4" w14:paraId="7B30363F" w14:textId="77777777" w:rsidTr="00D779AE">
        <w:tc>
          <w:tcPr>
            <w:tcW w:w="4248" w:type="dxa"/>
          </w:tcPr>
          <w:p w14:paraId="67A70BAE" w14:textId="37A8CE77"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70 и более</w:t>
            </w:r>
          </w:p>
        </w:tc>
        <w:tc>
          <w:tcPr>
            <w:tcW w:w="7229" w:type="dxa"/>
          </w:tcPr>
          <w:p w14:paraId="0E7811E4" w14:textId="62057FF9"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900</w:t>
            </w:r>
          </w:p>
        </w:tc>
        <w:tc>
          <w:tcPr>
            <w:tcW w:w="1985" w:type="dxa"/>
          </w:tcPr>
          <w:p w14:paraId="2F531F16" w14:textId="080B5E02"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7800</w:t>
            </w:r>
          </w:p>
        </w:tc>
        <w:tc>
          <w:tcPr>
            <w:tcW w:w="992" w:type="dxa"/>
          </w:tcPr>
          <w:p w14:paraId="22DC5EDE" w14:textId="37223171" w:rsidR="002D39C4" w:rsidRPr="002D39C4" w:rsidRDefault="002D39C4" w:rsidP="00D779AE">
            <w:pPr>
              <w:jc w:val="center"/>
              <w:rPr>
                <w:rFonts w:ascii="Times New Roman" w:eastAsia="Times New Roman" w:hAnsi="Times New Roman" w:cs="Times New Roman"/>
                <w:sz w:val="28"/>
                <w:szCs w:val="28"/>
                <w:lang w:eastAsia="ru-RU"/>
              </w:rPr>
            </w:pPr>
            <w:r w:rsidRPr="002D39C4">
              <w:rPr>
                <w:rFonts w:ascii="Times New Roman" w:hAnsi="Times New Roman" w:cs="Times New Roman"/>
                <w:sz w:val="28"/>
                <w:szCs w:val="28"/>
              </w:rPr>
              <w:t>00</w:t>
            </w:r>
          </w:p>
        </w:tc>
      </w:tr>
    </w:tbl>
    <w:p w14:paraId="5795CF39" w14:textId="77777777" w:rsidR="002D39C4" w:rsidRDefault="002D39C4" w:rsidP="004D673E">
      <w:pPr>
        <w:spacing w:after="0" w:line="240" w:lineRule="auto"/>
        <w:rPr>
          <w:rFonts w:ascii="Times New Roman" w:eastAsia="Times New Roman" w:hAnsi="Times New Roman" w:cs="Times New Roman"/>
          <w:sz w:val="28"/>
          <w:szCs w:val="28"/>
          <w:lang w:eastAsia="ru-RU"/>
        </w:rPr>
      </w:pPr>
    </w:p>
    <w:p w14:paraId="13F50CB5" w14:textId="1B62D67D" w:rsidR="00017970" w:rsidRPr="00017970" w:rsidRDefault="00017970" w:rsidP="004D673E">
      <w:pPr>
        <w:spacing w:after="0" w:line="240" w:lineRule="auto"/>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Примечание.</w:t>
      </w:r>
    </w:p>
    <w:p w14:paraId="59E83FCD" w14:textId="77777777" w:rsidR="00D779AE" w:rsidRDefault="00017970" w:rsidP="00D779AE">
      <w:pPr>
        <w:pStyle w:val="a4"/>
        <w:numPr>
          <w:ilvl w:val="0"/>
          <w:numId w:val="7"/>
        </w:numPr>
        <w:spacing w:after="0" w:line="240" w:lineRule="auto"/>
        <w:rPr>
          <w:rFonts w:ascii="Times New Roman" w:eastAsia="Times New Roman" w:hAnsi="Times New Roman" w:cs="Times New Roman"/>
          <w:sz w:val="28"/>
          <w:szCs w:val="28"/>
          <w:lang w:eastAsia="ru-RU"/>
        </w:rPr>
      </w:pPr>
      <w:r w:rsidRPr="00D779AE">
        <w:rPr>
          <w:rFonts w:ascii="Times New Roman" w:eastAsia="Times New Roman" w:hAnsi="Times New Roman" w:cs="Times New Roman"/>
          <w:sz w:val="28"/>
          <w:szCs w:val="28"/>
          <w:lang w:eastAsia="ru-RU"/>
        </w:rPr>
        <w:t>Если дерево имеет несколько стволов, то в расчетах каждый ствол учитывается отдельно, при условии, что стволы на высоте 0,5 м разведены в пространстве.</w:t>
      </w:r>
    </w:p>
    <w:p w14:paraId="6C35AFB0" w14:textId="4D7A2D37" w:rsidR="00017970" w:rsidRDefault="00017970" w:rsidP="00D779AE">
      <w:pPr>
        <w:pStyle w:val="a4"/>
        <w:spacing w:after="0" w:line="240" w:lineRule="auto"/>
        <w:rPr>
          <w:rFonts w:ascii="Times New Roman" w:eastAsia="Times New Roman" w:hAnsi="Times New Roman" w:cs="Times New Roman"/>
          <w:sz w:val="28"/>
          <w:szCs w:val="28"/>
          <w:lang w:eastAsia="ru-RU"/>
        </w:rPr>
      </w:pPr>
      <w:r w:rsidRPr="00D779AE">
        <w:rPr>
          <w:rFonts w:ascii="Times New Roman" w:eastAsia="Times New Roman" w:hAnsi="Times New Roman" w:cs="Times New Roman"/>
          <w:sz w:val="28"/>
          <w:szCs w:val="28"/>
          <w:lang w:eastAsia="ru-RU"/>
        </w:rPr>
        <w:lastRenderedPageBreak/>
        <w:t>Породы деревьев, не перечисленные в таблице, приравниваются к соответствующей группе по схожим признакам. В случае особой ценности растения (декоративные, редкие, экзотические) по договоренности или соглашению.</w:t>
      </w:r>
    </w:p>
    <w:p w14:paraId="632570AB" w14:textId="77777777" w:rsidR="005933C3" w:rsidRDefault="005933C3" w:rsidP="00D779AE">
      <w:pPr>
        <w:pStyle w:val="a4"/>
        <w:spacing w:after="0" w:line="240" w:lineRule="auto"/>
        <w:rPr>
          <w:rFonts w:ascii="Times New Roman" w:eastAsia="Times New Roman" w:hAnsi="Times New Roman" w:cs="Times New Roman"/>
          <w:sz w:val="28"/>
          <w:szCs w:val="28"/>
          <w:lang w:eastAsia="ru-RU"/>
        </w:rPr>
      </w:pPr>
    </w:p>
    <w:tbl>
      <w:tblPr>
        <w:tblStyle w:val="a3"/>
        <w:tblW w:w="0" w:type="auto"/>
        <w:tblInd w:w="720" w:type="dxa"/>
        <w:tblLook w:val="04A0" w:firstRow="1" w:lastRow="0" w:firstColumn="1" w:lastColumn="0" w:noHBand="0" w:noVBand="1"/>
      </w:tblPr>
      <w:tblGrid>
        <w:gridCol w:w="1969"/>
        <w:gridCol w:w="1134"/>
        <w:gridCol w:w="1134"/>
        <w:gridCol w:w="1417"/>
      </w:tblGrid>
      <w:tr w:rsidR="005933C3" w:rsidRPr="005933C3" w14:paraId="02B28D50" w14:textId="77777777" w:rsidTr="00671B47">
        <w:tc>
          <w:tcPr>
            <w:tcW w:w="1969" w:type="dxa"/>
          </w:tcPr>
          <w:p w14:paraId="15514D9F" w14:textId="76239EED" w:rsidR="005933C3" w:rsidRPr="005933C3" w:rsidRDefault="005933C3" w:rsidP="005933C3">
            <w:pPr>
              <w:pStyle w:val="a4"/>
              <w:ind w:left="0"/>
              <w:rPr>
                <w:rFonts w:ascii="Times New Roman" w:eastAsia="Times New Roman" w:hAnsi="Times New Roman" w:cs="Times New Roman"/>
                <w:sz w:val="28"/>
                <w:szCs w:val="28"/>
                <w:lang w:eastAsia="ru-RU"/>
              </w:rPr>
            </w:pPr>
            <w:bookmarkStart w:id="1" w:name="_Hlk113745897"/>
            <w:r w:rsidRPr="005933C3">
              <w:rPr>
                <w:rFonts w:ascii="Times New Roman" w:hAnsi="Times New Roman" w:cs="Times New Roman"/>
                <w:sz w:val="28"/>
                <w:szCs w:val="28"/>
              </w:rPr>
              <w:t>3-10 лет</w:t>
            </w:r>
          </w:p>
        </w:tc>
        <w:tc>
          <w:tcPr>
            <w:tcW w:w="1134" w:type="dxa"/>
          </w:tcPr>
          <w:p w14:paraId="6B1B8362" w14:textId="4F94E3EE"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950</w:t>
            </w:r>
          </w:p>
        </w:tc>
        <w:tc>
          <w:tcPr>
            <w:tcW w:w="1134" w:type="dxa"/>
          </w:tcPr>
          <w:p w14:paraId="198C3067" w14:textId="1DF908CA"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900</w:t>
            </w:r>
          </w:p>
        </w:tc>
        <w:tc>
          <w:tcPr>
            <w:tcW w:w="1417" w:type="dxa"/>
          </w:tcPr>
          <w:p w14:paraId="3229A52D" w14:textId="75D2F35D"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850</w:t>
            </w:r>
          </w:p>
        </w:tc>
      </w:tr>
      <w:tr w:rsidR="005933C3" w:rsidRPr="005933C3" w14:paraId="346D92BB" w14:textId="77777777" w:rsidTr="00671B47">
        <w:tc>
          <w:tcPr>
            <w:tcW w:w="1969" w:type="dxa"/>
          </w:tcPr>
          <w:p w14:paraId="16E3E100" w14:textId="38CF29A7"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11 - 20 лет</w:t>
            </w:r>
          </w:p>
        </w:tc>
        <w:tc>
          <w:tcPr>
            <w:tcW w:w="1134" w:type="dxa"/>
          </w:tcPr>
          <w:p w14:paraId="3F3B738D" w14:textId="7E7DB0AC"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1150</w:t>
            </w:r>
          </w:p>
        </w:tc>
        <w:tc>
          <w:tcPr>
            <w:tcW w:w="1134" w:type="dxa"/>
          </w:tcPr>
          <w:p w14:paraId="66CCBBB1" w14:textId="36EFC1DA"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1100</w:t>
            </w:r>
          </w:p>
        </w:tc>
        <w:tc>
          <w:tcPr>
            <w:tcW w:w="1417" w:type="dxa"/>
          </w:tcPr>
          <w:p w14:paraId="57495C7A" w14:textId="26EC9C57"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1050</w:t>
            </w:r>
          </w:p>
        </w:tc>
      </w:tr>
      <w:tr w:rsidR="005933C3" w:rsidRPr="005933C3" w14:paraId="25E7C20F" w14:textId="77777777" w:rsidTr="00671B47">
        <w:tc>
          <w:tcPr>
            <w:tcW w:w="1969" w:type="dxa"/>
          </w:tcPr>
          <w:p w14:paraId="4EE04C04" w14:textId="5E368EC5"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Старше 20 лет</w:t>
            </w:r>
          </w:p>
        </w:tc>
        <w:tc>
          <w:tcPr>
            <w:tcW w:w="1134" w:type="dxa"/>
          </w:tcPr>
          <w:p w14:paraId="0DD10435" w14:textId="6E0FFB3F"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1100</w:t>
            </w:r>
          </w:p>
        </w:tc>
        <w:tc>
          <w:tcPr>
            <w:tcW w:w="1134" w:type="dxa"/>
          </w:tcPr>
          <w:p w14:paraId="269B150F" w14:textId="76269E5D"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1050</w:t>
            </w:r>
          </w:p>
        </w:tc>
        <w:tc>
          <w:tcPr>
            <w:tcW w:w="1417" w:type="dxa"/>
          </w:tcPr>
          <w:p w14:paraId="2683B5F2" w14:textId="42964701" w:rsidR="005933C3" w:rsidRPr="005933C3" w:rsidRDefault="005933C3" w:rsidP="005933C3">
            <w:pPr>
              <w:pStyle w:val="a4"/>
              <w:ind w:left="0"/>
              <w:rPr>
                <w:rFonts w:ascii="Times New Roman" w:eastAsia="Times New Roman" w:hAnsi="Times New Roman" w:cs="Times New Roman"/>
                <w:sz w:val="28"/>
                <w:szCs w:val="28"/>
                <w:lang w:eastAsia="ru-RU"/>
              </w:rPr>
            </w:pPr>
            <w:r w:rsidRPr="005933C3">
              <w:rPr>
                <w:rFonts w:ascii="Times New Roman" w:hAnsi="Times New Roman" w:cs="Times New Roman"/>
                <w:sz w:val="28"/>
                <w:szCs w:val="28"/>
              </w:rPr>
              <w:t>1000</w:t>
            </w:r>
          </w:p>
        </w:tc>
      </w:tr>
      <w:tr w:rsidR="005933C3" w:rsidRPr="005933C3" w14:paraId="4A72F88B" w14:textId="77777777" w:rsidTr="00671B47">
        <w:tc>
          <w:tcPr>
            <w:tcW w:w="5654" w:type="dxa"/>
            <w:gridSpan w:val="4"/>
          </w:tcPr>
          <w:p w14:paraId="0BA16A2D" w14:textId="62EFAA07" w:rsidR="005933C3" w:rsidRPr="005933C3" w:rsidRDefault="005933C3" w:rsidP="005933C3">
            <w:pPr>
              <w:pStyle w:val="a4"/>
              <w:ind w:left="0"/>
              <w:rPr>
                <w:rFonts w:ascii="Times New Roman" w:hAnsi="Times New Roman" w:cs="Times New Roman"/>
                <w:sz w:val="28"/>
                <w:szCs w:val="28"/>
              </w:rPr>
            </w:pPr>
            <w:r w:rsidRPr="005933C3">
              <w:rPr>
                <w:rFonts w:ascii="Times New Roman" w:hAnsi="Times New Roman" w:cs="Times New Roman"/>
                <w:sz w:val="28"/>
                <w:szCs w:val="28"/>
              </w:rPr>
              <w:t>Живая изгородь двурядная, погонный метр</w:t>
            </w:r>
          </w:p>
        </w:tc>
      </w:tr>
      <w:tr w:rsidR="005933C3" w:rsidRPr="005933C3" w14:paraId="72B94CDB" w14:textId="77777777" w:rsidTr="00671B47">
        <w:tc>
          <w:tcPr>
            <w:tcW w:w="1969" w:type="dxa"/>
            <w:vAlign w:val="center"/>
          </w:tcPr>
          <w:p w14:paraId="526B1A73" w14:textId="1DF7EE63"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3 10 лет</w:t>
            </w:r>
          </w:p>
        </w:tc>
        <w:tc>
          <w:tcPr>
            <w:tcW w:w="1134" w:type="dxa"/>
            <w:vAlign w:val="center"/>
          </w:tcPr>
          <w:p w14:paraId="71E291A7" w14:textId="4B810BE1"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1050</w:t>
            </w:r>
          </w:p>
        </w:tc>
        <w:tc>
          <w:tcPr>
            <w:tcW w:w="1134" w:type="dxa"/>
            <w:vAlign w:val="center"/>
          </w:tcPr>
          <w:p w14:paraId="1BFAB8BE" w14:textId="30B18E41"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1000</w:t>
            </w:r>
          </w:p>
        </w:tc>
        <w:tc>
          <w:tcPr>
            <w:tcW w:w="1417" w:type="dxa"/>
            <w:vAlign w:val="center"/>
          </w:tcPr>
          <w:p w14:paraId="7C8E1B46" w14:textId="26AB3373"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950</w:t>
            </w:r>
          </w:p>
        </w:tc>
      </w:tr>
      <w:tr w:rsidR="005933C3" w:rsidRPr="005933C3" w14:paraId="14BA08EE" w14:textId="77777777" w:rsidTr="00671B47">
        <w:tc>
          <w:tcPr>
            <w:tcW w:w="1969" w:type="dxa"/>
            <w:vAlign w:val="center"/>
          </w:tcPr>
          <w:p w14:paraId="2560FE86" w14:textId="10E18278"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11 - 20 лет</w:t>
            </w:r>
          </w:p>
        </w:tc>
        <w:tc>
          <w:tcPr>
            <w:tcW w:w="1134" w:type="dxa"/>
            <w:vAlign w:val="center"/>
          </w:tcPr>
          <w:p w14:paraId="15112250" w14:textId="3656F835"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1300</w:t>
            </w:r>
          </w:p>
        </w:tc>
        <w:tc>
          <w:tcPr>
            <w:tcW w:w="1134" w:type="dxa"/>
            <w:vAlign w:val="center"/>
          </w:tcPr>
          <w:p w14:paraId="4D5E236A" w14:textId="417CCF16"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1250</w:t>
            </w:r>
          </w:p>
        </w:tc>
        <w:tc>
          <w:tcPr>
            <w:tcW w:w="1417" w:type="dxa"/>
            <w:vAlign w:val="center"/>
          </w:tcPr>
          <w:p w14:paraId="2F8176DF" w14:textId="6C2163EB"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1200</w:t>
            </w:r>
          </w:p>
        </w:tc>
      </w:tr>
      <w:tr w:rsidR="005933C3" w:rsidRPr="005933C3" w14:paraId="2BC890E2" w14:textId="77777777" w:rsidTr="00671B47">
        <w:tc>
          <w:tcPr>
            <w:tcW w:w="1969" w:type="dxa"/>
            <w:vAlign w:val="center"/>
          </w:tcPr>
          <w:p w14:paraId="5EE453AA" w14:textId="580321E9"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Старше 20 лет</w:t>
            </w:r>
          </w:p>
        </w:tc>
        <w:tc>
          <w:tcPr>
            <w:tcW w:w="1134" w:type="dxa"/>
            <w:vAlign w:val="center"/>
          </w:tcPr>
          <w:p w14:paraId="786A8994" w14:textId="0B38C515"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1200</w:t>
            </w:r>
          </w:p>
        </w:tc>
        <w:tc>
          <w:tcPr>
            <w:tcW w:w="1134" w:type="dxa"/>
            <w:vAlign w:val="center"/>
          </w:tcPr>
          <w:p w14:paraId="2A2CF764" w14:textId="1BED7D83"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1150</w:t>
            </w:r>
          </w:p>
        </w:tc>
        <w:tc>
          <w:tcPr>
            <w:tcW w:w="1417" w:type="dxa"/>
            <w:vAlign w:val="center"/>
          </w:tcPr>
          <w:p w14:paraId="1A1B7E4A" w14:textId="00F4DDFD" w:rsidR="005933C3" w:rsidRPr="005933C3" w:rsidRDefault="005933C3" w:rsidP="005933C3">
            <w:pPr>
              <w:pStyle w:val="a4"/>
              <w:ind w:left="0"/>
              <w:rPr>
                <w:rFonts w:ascii="Times New Roman" w:hAnsi="Times New Roman" w:cs="Times New Roman"/>
                <w:sz w:val="28"/>
                <w:szCs w:val="28"/>
              </w:rPr>
            </w:pPr>
            <w:r w:rsidRPr="00017970">
              <w:rPr>
                <w:rFonts w:ascii="Times New Roman" w:eastAsia="Times New Roman" w:hAnsi="Times New Roman" w:cs="Times New Roman"/>
                <w:sz w:val="28"/>
                <w:szCs w:val="28"/>
                <w:lang w:eastAsia="ru-RU"/>
              </w:rPr>
              <w:t>1100</w:t>
            </w:r>
          </w:p>
        </w:tc>
      </w:tr>
      <w:bookmarkEnd w:id="1"/>
    </w:tbl>
    <w:p w14:paraId="3F5E1ABF" w14:textId="77777777" w:rsidR="005933C3" w:rsidRDefault="005933C3" w:rsidP="00D779AE">
      <w:pPr>
        <w:pStyle w:val="a4"/>
        <w:spacing w:after="0" w:line="240" w:lineRule="auto"/>
        <w:rPr>
          <w:rFonts w:ascii="Times New Roman" w:eastAsia="Times New Roman" w:hAnsi="Times New Roman" w:cs="Times New Roman"/>
          <w:sz w:val="24"/>
          <w:szCs w:val="24"/>
          <w:lang w:eastAsia="ru-RU"/>
        </w:rPr>
      </w:pPr>
    </w:p>
    <w:p w14:paraId="71CD70BB" w14:textId="661EF162" w:rsidR="005933C3" w:rsidRDefault="005933C3" w:rsidP="005933C3">
      <w:pPr>
        <w:pStyle w:val="a4"/>
        <w:spacing w:after="0" w:line="240" w:lineRule="auto"/>
        <w:ind w:left="0" w:firstLine="709"/>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Примечание. Виды кустарников и лиан, не перечисленные в табл., приравниваются к соответствующей группе по схожим признакам</w:t>
      </w:r>
    </w:p>
    <w:p w14:paraId="4C1F1E62" w14:textId="01A3324A" w:rsidR="005933C3" w:rsidRDefault="005933C3" w:rsidP="005933C3">
      <w:pPr>
        <w:pStyle w:val="a4"/>
        <w:spacing w:after="0" w:line="240" w:lineRule="auto"/>
        <w:ind w:left="0" w:firstLine="709"/>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7194"/>
      </w:tblGrid>
      <w:tr w:rsidR="00671B47" w14:paraId="592A42E5" w14:textId="77777777" w:rsidTr="00671B47">
        <w:tc>
          <w:tcPr>
            <w:tcW w:w="7366" w:type="dxa"/>
          </w:tcPr>
          <w:p w14:paraId="04C2C370" w14:textId="6501091D" w:rsidR="00671B47" w:rsidRDefault="00671B47" w:rsidP="005933C3">
            <w:pPr>
              <w:pStyle w:val="a4"/>
              <w:ind w:left="0"/>
              <w:rPr>
                <w:rFonts w:ascii="Times New Roman" w:eastAsia="Times New Roman" w:hAnsi="Times New Roman" w:cs="Times New Roman"/>
                <w:sz w:val="28"/>
                <w:szCs w:val="28"/>
                <w:lang w:eastAsia="ru-RU"/>
              </w:rPr>
            </w:pPr>
            <w:r w:rsidRPr="00671B47">
              <w:rPr>
                <w:rFonts w:ascii="Times New Roman" w:eastAsia="Times New Roman" w:hAnsi="Times New Roman" w:cs="Times New Roman"/>
                <w:sz w:val="28"/>
                <w:szCs w:val="28"/>
                <w:lang w:eastAsia="ru-RU"/>
              </w:rPr>
              <w:t xml:space="preserve">Таксы восстановительной стоимости газонов (1 </w:t>
            </w:r>
            <w:proofErr w:type="gramStart"/>
            <w:r w:rsidRPr="00671B47">
              <w:rPr>
                <w:rFonts w:ascii="Times New Roman" w:eastAsia="Times New Roman" w:hAnsi="Times New Roman" w:cs="Times New Roman"/>
                <w:sz w:val="28"/>
                <w:szCs w:val="28"/>
                <w:lang w:eastAsia="ru-RU"/>
              </w:rPr>
              <w:t>м )</w:t>
            </w:r>
            <w:proofErr w:type="gramEnd"/>
            <w:r w:rsidRPr="00671B47">
              <w:rPr>
                <w:rFonts w:ascii="Times New Roman" w:eastAsia="Times New Roman" w:hAnsi="Times New Roman" w:cs="Times New Roman"/>
                <w:sz w:val="28"/>
                <w:szCs w:val="28"/>
                <w:lang w:eastAsia="ru-RU"/>
              </w:rPr>
              <w:t>, цветников (1 м ) и</w:t>
            </w:r>
            <w:r>
              <w:rPr>
                <w:rFonts w:ascii="Times New Roman" w:eastAsia="Times New Roman" w:hAnsi="Times New Roman" w:cs="Times New Roman"/>
                <w:sz w:val="28"/>
                <w:szCs w:val="28"/>
                <w:lang w:eastAsia="ru-RU"/>
              </w:rPr>
              <w:t xml:space="preserve"> </w:t>
            </w:r>
            <w:r w:rsidRPr="00671B47">
              <w:rPr>
                <w:rFonts w:ascii="Times New Roman" w:eastAsia="Times New Roman" w:hAnsi="Times New Roman" w:cs="Times New Roman"/>
                <w:sz w:val="28"/>
                <w:szCs w:val="28"/>
                <w:lang w:eastAsia="ru-RU"/>
              </w:rPr>
              <w:t xml:space="preserve">почвенно-растительного слоя (1 м2), </w:t>
            </w:r>
            <w:proofErr w:type="spellStart"/>
            <w:r w:rsidRPr="00671B47">
              <w:rPr>
                <w:rFonts w:ascii="Times New Roman" w:eastAsia="Times New Roman" w:hAnsi="Times New Roman" w:cs="Times New Roman"/>
                <w:sz w:val="28"/>
                <w:szCs w:val="28"/>
                <w:lang w:eastAsia="ru-RU"/>
              </w:rPr>
              <w:t>руб</w:t>
            </w:r>
            <w:proofErr w:type="spellEnd"/>
          </w:p>
        </w:tc>
        <w:tc>
          <w:tcPr>
            <w:tcW w:w="7194" w:type="dxa"/>
            <w:tcBorders>
              <w:bottom w:val="single" w:sz="4" w:space="0" w:color="auto"/>
            </w:tcBorders>
          </w:tcPr>
          <w:p w14:paraId="3ED053C3" w14:textId="77777777" w:rsidR="00671B47" w:rsidRDefault="00671B47" w:rsidP="005933C3">
            <w:pPr>
              <w:pStyle w:val="a4"/>
              <w:ind w:left="0"/>
              <w:rPr>
                <w:rFonts w:ascii="Times New Roman" w:eastAsia="Times New Roman" w:hAnsi="Times New Roman" w:cs="Times New Roman"/>
                <w:sz w:val="28"/>
                <w:szCs w:val="28"/>
                <w:lang w:eastAsia="ru-RU"/>
              </w:rPr>
            </w:pPr>
          </w:p>
        </w:tc>
      </w:tr>
    </w:tbl>
    <w:p w14:paraId="6CCCE97E" w14:textId="585CD0EA" w:rsidR="00671B47" w:rsidRDefault="00671B47" w:rsidP="005933C3">
      <w:pPr>
        <w:pStyle w:val="a4"/>
        <w:spacing w:after="0" w:line="240" w:lineRule="auto"/>
        <w:ind w:left="0" w:firstLine="709"/>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4248"/>
        <w:gridCol w:w="4678"/>
      </w:tblGrid>
      <w:tr w:rsidR="00671B47" w:rsidRPr="00671B47" w14:paraId="1C610EB7" w14:textId="77777777" w:rsidTr="00671B47">
        <w:tc>
          <w:tcPr>
            <w:tcW w:w="4248" w:type="dxa"/>
          </w:tcPr>
          <w:p w14:paraId="24554925" w14:textId="244ED82E"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Элементы озеленения</w:t>
            </w:r>
          </w:p>
        </w:tc>
        <w:tc>
          <w:tcPr>
            <w:tcW w:w="4678" w:type="dxa"/>
          </w:tcPr>
          <w:p w14:paraId="76E3CDF4" w14:textId="7FC81B33"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Восстановительная стоимость, руб.</w:t>
            </w:r>
          </w:p>
        </w:tc>
      </w:tr>
      <w:tr w:rsidR="00671B47" w:rsidRPr="00671B47" w14:paraId="472B8A00" w14:textId="77777777" w:rsidTr="00671B47">
        <w:tc>
          <w:tcPr>
            <w:tcW w:w="4248" w:type="dxa"/>
          </w:tcPr>
          <w:p w14:paraId="527E4CBC" w14:textId="3AC86019"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Газоны, м2</w:t>
            </w:r>
          </w:p>
        </w:tc>
        <w:tc>
          <w:tcPr>
            <w:tcW w:w="4678" w:type="dxa"/>
          </w:tcPr>
          <w:p w14:paraId="5252A25C" w14:textId="341B8091"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 xml:space="preserve"> </w:t>
            </w:r>
          </w:p>
        </w:tc>
      </w:tr>
      <w:tr w:rsidR="00671B47" w:rsidRPr="00671B47" w14:paraId="46C94874" w14:textId="77777777" w:rsidTr="00671B47">
        <w:tc>
          <w:tcPr>
            <w:tcW w:w="4248" w:type="dxa"/>
          </w:tcPr>
          <w:p w14:paraId="6C59EF06" w14:textId="1E1FFA38"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Партерные и рулонные</w:t>
            </w:r>
          </w:p>
        </w:tc>
        <w:tc>
          <w:tcPr>
            <w:tcW w:w="4678" w:type="dxa"/>
          </w:tcPr>
          <w:p w14:paraId="5133AEE4" w14:textId="4BCEEB05"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450,0</w:t>
            </w:r>
          </w:p>
        </w:tc>
      </w:tr>
      <w:tr w:rsidR="00671B47" w:rsidRPr="00671B47" w14:paraId="2BBB9E40" w14:textId="77777777" w:rsidTr="00671B47">
        <w:tc>
          <w:tcPr>
            <w:tcW w:w="4248" w:type="dxa"/>
          </w:tcPr>
          <w:p w14:paraId="32ED6C00" w14:textId="5C1AECE4"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Обыкновенные и мавританские</w:t>
            </w:r>
          </w:p>
        </w:tc>
        <w:tc>
          <w:tcPr>
            <w:tcW w:w="4678" w:type="dxa"/>
          </w:tcPr>
          <w:p w14:paraId="5954F804" w14:textId="0FFECB03"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142,39</w:t>
            </w:r>
          </w:p>
        </w:tc>
      </w:tr>
      <w:tr w:rsidR="00671B47" w:rsidRPr="00671B47" w14:paraId="4AE5CF5D" w14:textId="77777777" w:rsidTr="00671B47">
        <w:tc>
          <w:tcPr>
            <w:tcW w:w="4248" w:type="dxa"/>
          </w:tcPr>
          <w:p w14:paraId="57B2CD33" w14:textId="3CBEDFF2"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Луговые</w:t>
            </w:r>
          </w:p>
        </w:tc>
        <w:tc>
          <w:tcPr>
            <w:tcW w:w="4678" w:type="dxa"/>
          </w:tcPr>
          <w:p w14:paraId="0176F01A" w14:textId="01A2270D"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90,0</w:t>
            </w:r>
          </w:p>
        </w:tc>
      </w:tr>
      <w:tr w:rsidR="00671B47" w:rsidRPr="00671B47" w14:paraId="198145DD" w14:textId="77777777" w:rsidTr="00671B47">
        <w:tc>
          <w:tcPr>
            <w:tcW w:w="4248" w:type="dxa"/>
          </w:tcPr>
          <w:p w14:paraId="6D510C48" w14:textId="44C0D2EC"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Цветники, м2</w:t>
            </w:r>
          </w:p>
        </w:tc>
        <w:tc>
          <w:tcPr>
            <w:tcW w:w="4678" w:type="dxa"/>
          </w:tcPr>
          <w:p w14:paraId="5951283B" w14:textId="3468803A" w:rsidR="00671B47" w:rsidRPr="00671B47" w:rsidRDefault="00671B47" w:rsidP="00671B47">
            <w:pPr>
              <w:pStyle w:val="a4"/>
              <w:ind w:left="0"/>
              <w:rPr>
                <w:rFonts w:ascii="Times New Roman" w:eastAsia="Times New Roman" w:hAnsi="Times New Roman" w:cs="Times New Roman"/>
                <w:sz w:val="28"/>
                <w:szCs w:val="28"/>
                <w:lang w:eastAsia="ru-RU"/>
              </w:rPr>
            </w:pPr>
            <w:r w:rsidRPr="00671B47">
              <w:rPr>
                <w:rFonts w:ascii="Times New Roman" w:hAnsi="Times New Roman" w:cs="Times New Roman"/>
                <w:sz w:val="28"/>
                <w:szCs w:val="28"/>
              </w:rPr>
              <w:t xml:space="preserve"> </w:t>
            </w:r>
          </w:p>
        </w:tc>
      </w:tr>
    </w:tbl>
    <w:p w14:paraId="7BC7906C" w14:textId="26495853" w:rsidR="00671B47" w:rsidRDefault="00671B47" w:rsidP="005933C3">
      <w:pPr>
        <w:pStyle w:val="a4"/>
        <w:spacing w:after="0" w:line="240" w:lineRule="auto"/>
        <w:ind w:left="0" w:firstLine="709"/>
        <w:rPr>
          <w:rFonts w:ascii="Times New Roman" w:eastAsia="Times New Roman" w:hAnsi="Times New Roman" w:cs="Times New Roman"/>
          <w:sz w:val="28"/>
          <w:szCs w:val="28"/>
          <w:lang w:eastAsia="ru-RU"/>
        </w:rPr>
      </w:pPr>
    </w:p>
    <w:p w14:paraId="66CE424A" w14:textId="11D1FE6E" w:rsidR="00671B47" w:rsidRDefault="00671B47" w:rsidP="005933C3">
      <w:pPr>
        <w:pStyle w:val="a4"/>
        <w:spacing w:after="0" w:line="240" w:lineRule="auto"/>
        <w:ind w:left="0" w:firstLine="709"/>
        <w:rPr>
          <w:rFonts w:ascii="Times New Roman" w:eastAsia="Times New Roman" w:hAnsi="Times New Roman" w:cs="Times New Roman"/>
          <w:sz w:val="28"/>
          <w:szCs w:val="28"/>
          <w:lang w:eastAsia="ru-RU"/>
        </w:rPr>
      </w:pPr>
    </w:p>
    <w:p w14:paraId="401A8ADE" w14:textId="554E365F" w:rsidR="00671B47" w:rsidRDefault="00671B47" w:rsidP="005933C3">
      <w:pPr>
        <w:pStyle w:val="a4"/>
        <w:spacing w:after="0" w:line="240" w:lineRule="auto"/>
        <w:ind w:left="0" w:firstLine="709"/>
        <w:rPr>
          <w:rFonts w:ascii="Times New Roman" w:eastAsia="Times New Roman" w:hAnsi="Times New Roman" w:cs="Times New Roman"/>
          <w:sz w:val="28"/>
          <w:szCs w:val="28"/>
          <w:lang w:eastAsia="ru-RU"/>
        </w:rPr>
      </w:pPr>
    </w:p>
    <w:p w14:paraId="3488BE8B" w14:textId="7D02A0C7" w:rsidR="00671B47" w:rsidRDefault="00671B47" w:rsidP="005933C3">
      <w:pPr>
        <w:pStyle w:val="a4"/>
        <w:spacing w:after="0" w:line="240" w:lineRule="auto"/>
        <w:ind w:left="0" w:firstLine="709"/>
        <w:rPr>
          <w:rFonts w:ascii="Times New Roman" w:eastAsia="Times New Roman" w:hAnsi="Times New Roman" w:cs="Times New Roman"/>
          <w:sz w:val="28"/>
          <w:szCs w:val="28"/>
          <w:lang w:eastAsia="ru-RU"/>
        </w:rPr>
      </w:pPr>
    </w:p>
    <w:p w14:paraId="68DEDAAA" w14:textId="4877AD02" w:rsidR="00671B47" w:rsidRDefault="00671B47" w:rsidP="005933C3">
      <w:pPr>
        <w:pStyle w:val="a4"/>
        <w:spacing w:after="0" w:line="240" w:lineRule="auto"/>
        <w:ind w:left="0" w:firstLine="709"/>
        <w:rPr>
          <w:rFonts w:ascii="Times New Roman" w:eastAsia="Times New Roman" w:hAnsi="Times New Roman" w:cs="Times New Roman"/>
          <w:sz w:val="28"/>
          <w:szCs w:val="28"/>
          <w:lang w:eastAsia="ru-RU"/>
        </w:rPr>
      </w:pPr>
    </w:p>
    <w:p w14:paraId="32350C3B" w14:textId="3822F97E" w:rsidR="00671B47" w:rsidRDefault="00671B47" w:rsidP="005933C3">
      <w:pPr>
        <w:pStyle w:val="a4"/>
        <w:spacing w:after="0" w:line="240" w:lineRule="auto"/>
        <w:ind w:left="0" w:firstLine="709"/>
        <w:rPr>
          <w:rFonts w:ascii="Times New Roman" w:eastAsia="Times New Roman" w:hAnsi="Times New Roman" w:cs="Times New Roman"/>
          <w:sz w:val="28"/>
          <w:szCs w:val="28"/>
          <w:lang w:eastAsia="ru-RU"/>
        </w:rPr>
      </w:pPr>
    </w:p>
    <w:p w14:paraId="30CA2A3F" w14:textId="77777777" w:rsidR="00671B47" w:rsidRDefault="00671B47" w:rsidP="005933C3">
      <w:pPr>
        <w:pStyle w:val="a4"/>
        <w:spacing w:after="0" w:line="240" w:lineRule="auto"/>
        <w:ind w:left="0" w:firstLine="709"/>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2259"/>
        <w:gridCol w:w="3677"/>
        <w:gridCol w:w="2732"/>
        <w:gridCol w:w="2667"/>
      </w:tblGrid>
      <w:tr w:rsidR="00671B47" w14:paraId="2683CD28" w14:textId="77777777" w:rsidTr="00671B47">
        <w:tc>
          <w:tcPr>
            <w:tcW w:w="2259" w:type="dxa"/>
            <w:vAlign w:val="center"/>
          </w:tcPr>
          <w:p w14:paraId="7BEF0D54" w14:textId="13DF1E52"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lastRenderedPageBreak/>
              <w:t> </w:t>
            </w:r>
          </w:p>
        </w:tc>
        <w:tc>
          <w:tcPr>
            <w:tcW w:w="3677" w:type="dxa"/>
            <w:vAlign w:val="center"/>
          </w:tcPr>
          <w:p w14:paraId="1CDF4156" w14:textId="719AE968"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I группа ценности</w:t>
            </w:r>
          </w:p>
        </w:tc>
        <w:tc>
          <w:tcPr>
            <w:tcW w:w="2732" w:type="dxa"/>
            <w:vAlign w:val="center"/>
          </w:tcPr>
          <w:p w14:paraId="3BDA306C" w14:textId="5EF92EC5"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II группа ценности</w:t>
            </w:r>
          </w:p>
        </w:tc>
        <w:tc>
          <w:tcPr>
            <w:tcW w:w="2667" w:type="dxa"/>
            <w:vAlign w:val="center"/>
          </w:tcPr>
          <w:p w14:paraId="3C807135" w14:textId="18841C4D"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III группа ценности</w:t>
            </w:r>
          </w:p>
        </w:tc>
      </w:tr>
      <w:tr w:rsidR="00671B47" w14:paraId="061A7AF6" w14:textId="77777777" w:rsidTr="00671B47">
        <w:tc>
          <w:tcPr>
            <w:tcW w:w="2259" w:type="dxa"/>
            <w:vAlign w:val="center"/>
          </w:tcPr>
          <w:p w14:paraId="29623546" w14:textId="1F3E7C8F"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37A28BAE" w14:textId="3B3D3179"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Можжевельники, туя и ее</w:t>
            </w:r>
          </w:p>
        </w:tc>
        <w:tc>
          <w:tcPr>
            <w:tcW w:w="2732" w:type="dxa"/>
            <w:vAlign w:val="center"/>
          </w:tcPr>
          <w:p w14:paraId="71D57676" w14:textId="359FB949"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Шиповники, ирга,</w:t>
            </w:r>
          </w:p>
        </w:tc>
        <w:tc>
          <w:tcPr>
            <w:tcW w:w="2667" w:type="dxa"/>
            <w:vAlign w:val="center"/>
          </w:tcPr>
          <w:p w14:paraId="252E8E6C" w14:textId="4B94068D"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Ильм</w:t>
            </w:r>
          </w:p>
        </w:tc>
      </w:tr>
      <w:tr w:rsidR="00671B47" w14:paraId="323334B1" w14:textId="77777777" w:rsidTr="00671B47">
        <w:tc>
          <w:tcPr>
            <w:tcW w:w="2259" w:type="dxa"/>
            <w:vAlign w:val="center"/>
          </w:tcPr>
          <w:p w14:paraId="40EBEBE9" w14:textId="08CC31AF"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35C61A7E" w14:textId="1C9AAD9D"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сортовые формы, кедровый</w:t>
            </w:r>
          </w:p>
        </w:tc>
        <w:tc>
          <w:tcPr>
            <w:tcW w:w="2732" w:type="dxa"/>
            <w:vAlign w:val="center"/>
          </w:tcPr>
          <w:p w14:paraId="0BF32D3E" w14:textId="75032BDC"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вишни, калины, ку</w:t>
            </w:r>
            <w:r w:rsidRPr="00017970">
              <w:rPr>
                <w:rFonts w:ascii="Times New Roman" w:eastAsia="Times New Roman" w:hAnsi="Times New Roman" w:cs="Times New Roman"/>
                <w:sz w:val="28"/>
                <w:szCs w:val="28"/>
                <w:lang w:eastAsia="ru-RU"/>
              </w:rPr>
              <w:softHyphen/>
            </w:r>
          </w:p>
        </w:tc>
        <w:tc>
          <w:tcPr>
            <w:tcW w:w="2667" w:type="dxa"/>
            <w:vAlign w:val="center"/>
          </w:tcPr>
          <w:p w14:paraId="0B1B525B" w14:textId="15B6903C"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мелколистны</w:t>
            </w:r>
          </w:p>
        </w:tc>
      </w:tr>
      <w:tr w:rsidR="00671B47" w14:paraId="38B4D19A" w14:textId="77777777" w:rsidTr="00671B47">
        <w:tc>
          <w:tcPr>
            <w:tcW w:w="2259" w:type="dxa"/>
            <w:vAlign w:val="center"/>
          </w:tcPr>
          <w:p w14:paraId="717936A6" w14:textId="17C80446"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52328207" w14:textId="6F58A6ED"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стланик, кизильник,</w:t>
            </w:r>
          </w:p>
        </w:tc>
        <w:tc>
          <w:tcPr>
            <w:tcW w:w="2732" w:type="dxa"/>
            <w:vAlign w:val="center"/>
          </w:tcPr>
          <w:p w14:paraId="76B32CF8" w14:textId="3708C676" w:rsidR="00671B47" w:rsidRPr="00671B47" w:rsidRDefault="00671B47" w:rsidP="00671B47">
            <w:pPr>
              <w:pStyle w:val="a4"/>
              <w:ind w:left="0"/>
              <w:rPr>
                <w:rFonts w:ascii="Times New Roman" w:eastAsia="Times New Roman" w:hAnsi="Times New Roman" w:cs="Times New Roman"/>
                <w:sz w:val="28"/>
                <w:szCs w:val="28"/>
                <w:lang w:eastAsia="ru-RU"/>
              </w:rPr>
            </w:pPr>
            <w:proofErr w:type="spellStart"/>
            <w:r w:rsidRPr="00017970">
              <w:rPr>
                <w:rFonts w:ascii="Times New Roman" w:eastAsia="Times New Roman" w:hAnsi="Times New Roman" w:cs="Times New Roman"/>
                <w:sz w:val="28"/>
                <w:szCs w:val="28"/>
                <w:lang w:eastAsia="ru-RU"/>
              </w:rPr>
              <w:t>рильский</w:t>
            </w:r>
            <w:proofErr w:type="spellEnd"/>
            <w:r w:rsidRPr="00017970">
              <w:rPr>
                <w:rFonts w:ascii="Times New Roman" w:eastAsia="Times New Roman" w:hAnsi="Times New Roman" w:cs="Times New Roman"/>
                <w:sz w:val="28"/>
                <w:szCs w:val="28"/>
                <w:lang w:eastAsia="ru-RU"/>
              </w:rPr>
              <w:t xml:space="preserve"> чаи,</w:t>
            </w:r>
          </w:p>
        </w:tc>
        <w:tc>
          <w:tcPr>
            <w:tcW w:w="2667" w:type="dxa"/>
            <w:vAlign w:val="center"/>
          </w:tcPr>
          <w:p w14:paraId="52D10B8C" w14:textId="66B27A27"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и,</w:t>
            </w:r>
          </w:p>
        </w:tc>
      </w:tr>
      <w:tr w:rsidR="00671B47" w14:paraId="13B61458" w14:textId="77777777" w:rsidTr="00671B47">
        <w:tc>
          <w:tcPr>
            <w:tcW w:w="2259" w:type="dxa"/>
            <w:vAlign w:val="center"/>
          </w:tcPr>
          <w:p w14:paraId="0BD9CF53" w14:textId="6805097A"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Возраст</w:t>
            </w:r>
          </w:p>
        </w:tc>
        <w:tc>
          <w:tcPr>
            <w:tcW w:w="3677" w:type="dxa"/>
            <w:vAlign w:val="center"/>
          </w:tcPr>
          <w:p w14:paraId="3DF3567B" w14:textId="244968F6"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снежноягодник, гортензия,</w:t>
            </w:r>
          </w:p>
        </w:tc>
        <w:tc>
          <w:tcPr>
            <w:tcW w:w="2732" w:type="dxa"/>
            <w:vAlign w:val="center"/>
          </w:tcPr>
          <w:p w14:paraId="3B49706B" w14:textId="2F4C5E77"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сирени, спиреи</w:t>
            </w:r>
          </w:p>
        </w:tc>
        <w:tc>
          <w:tcPr>
            <w:tcW w:w="2667" w:type="dxa"/>
            <w:vAlign w:val="center"/>
          </w:tcPr>
          <w:p w14:paraId="0B6A9A82" w14:textId="1FD0BE72" w:rsidR="00671B47" w:rsidRPr="00671B47" w:rsidRDefault="00671B47" w:rsidP="00671B47">
            <w:pPr>
              <w:pStyle w:val="a4"/>
              <w:ind w:left="0"/>
              <w:rPr>
                <w:rFonts w:ascii="Times New Roman" w:eastAsia="Times New Roman" w:hAnsi="Times New Roman" w:cs="Times New Roman"/>
                <w:sz w:val="28"/>
                <w:szCs w:val="28"/>
                <w:lang w:eastAsia="ru-RU"/>
              </w:rPr>
            </w:pPr>
            <w:proofErr w:type="spellStart"/>
            <w:r w:rsidRPr="00017970">
              <w:rPr>
                <w:rFonts w:ascii="Times New Roman" w:eastAsia="Times New Roman" w:hAnsi="Times New Roman" w:cs="Times New Roman"/>
                <w:sz w:val="28"/>
                <w:szCs w:val="28"/>
                <w:lang w:eastAsia="ru-RU"/>
              </w:rPr>
              <w:t>Пузыреплод</w:t>
            </w:r>
            <w:proofErr w:type="spellEnd"/>
            <w:r w:rsidRPr="00017970">
              <w:rPr>
                <w:rFonts w:ascii="Times New Roman" w:eastAsia="Times New Roman" w:hAnsi="Times New Roman" w:cs="Times New Roman"/>
                <w:sz w:val="28"/>
                <w:szCs w:val="28"/>
                <w:lang w:eastAsia="ru-RU"/>
              </w:rPr>
              <w:t>-</w:t>
            </w:r>
          </w:p>
        </w:tc>
      </w:tr>
      <w:tr w:rsidR="00671B47" w14:paraId="216B4C16" w14:textId="77777777" w:rsidTr="00671B47">
        <w:tc>
          <w:tcPr>
            <w:tcW w:w="2259" w:type="dxa"/>
            <w:vAlign w:val="center"/>
          </w:tcPr>
          <w:p w14:paraId="4B372067" w14:textId="2626CC45"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кустарника, год</w:t>
            </w:r>
          </w:p>
        </w:tc>
        <w:tc>
          <w:tcPr>
            <w:tcW w:w="3677" w:type="dxa"/>
            <w:vAlign w:val="center"/>
          </w:tcPr>
          <w:p w14:paraId="1CE2DE3F" w14:textId="39773707" w:rsidR="00671B47" w:rsidRPr="00671B47" w:rsidRDefault="00671B47" w:rsidP="00671B47">
            <w:pPr>
              <w:pStyle w:val="a4"/>
              <w:ind w:left="0"/>
              <w:rPr>
                <w:rFonts w:ascii="Times New Roman" w:eastAsia="Times New Roman" w:hAnsi="Times New Roman" w:cs="Times New Roman"/>
                <w:sz w:val="28"/>
                <w:szCs w:val="28"/>
                <w:lang w:eastAsia="ru-RU"/>
              </w:rPr>
            </w:pPr>
            <w:proofErr w:type="spellStart"/>
            <w:r w:rsidRPr="00017970">
              <w:rPr>
                <w:rFonts w:ascii="Times New Roman" w:eastAsia="Times New Roman" w:hAnsi="Times New Roman" w:cs="Times New Roman"/>
                <w:sz w:val="28"/>
                <w:szCs w:val="28"/>
                <w:lang w:eastAsia="ru-RU"/>
              </w:rPr>
              <w:t>аристолохия</w:t>
            </w:r>
            <w:proofErr w:type="spellEnd"/>
            <w:r w:rsidRPr="00017970">
              <w:rPr>
                <w:rFonts w:ascii="Times New Roman" w:eastAsia="Times New Roman" w:hAnsi="Times New Roman" w:cs="Times New Roman"/>
                <w:sz w:val="28"/>
                <w:szCs w:val="28"/>
                <w:lang w:eastAsia="ru-RU"/>
              </w:rPr>
              <w:t xml:space="preserve"> маньчжурская,</w:t>
            </w:r>
          </w:p>
        </w:tc>
        <w:tc>
          <w:tcPr>
            <w:tcW w:w="2732" w:type="dxa"/>
            <w:vAlign w:val="center"/>
          </w:tcPr>
          <w:p w14:paraId="4674CDA9" w14:textId="2D86D7B8" w:rsidR="00671B47" w:rsidRPr="00671B47" w:rsidRDefault="00671B47" w:rsidP="00671B47">
            <w:pPr>
              <w:pStyle w:val="a4"/>
              <w:ind w:left="0"/>
              <w:rPr>
                <w:rFonts w:ascii="Times New Roman" w:eastAsia="Times New Roman" w:hAnsi="Times New Roman" w:cs="Times New Roman"/>
                <w:sz w:val="28"/>
                <w:szCs w:val="28"/>
                <w:lang w:eastAsia="ru-RU"/>
              </w:rPr>
            </w:pPr>
            <w:proofErr w:type="spellStart"/>
            <w:r w:rsidRPr="00017970">
              <w:rPr>
                <w:rFonts w:ascii="Times New Roman" w:eastAsia="Times New Roman" w:hAnsi="Times New Roman" w:cs="Times New Roman"/>
                <w:sz w:val="28"/>
                <w:szCs w:val="28"/>
                <w:lang w:eastAsia="ru-RU"/>
              </w:rPr>
              <w:t>инораионные</w:t>
            </w:r>
            <w:proofErr w:type="spellEnd"/>
            <w:r w:rsidRPr="00017970">
              <w:rPr>
                <w:rFonts w:ascii="Times New Roman" w:eastAsia="Times New Roman" w:hAnsi="Times New Roman" w:cs="Times New Roman"/>
                <w:sz w:val="28"/>
                <w:szCs w:val="28"/>
                <w:lang w:eastAsia="ru-RU"/>
              </w:rPr>
              <w:t>,</w:t>
            </w:r>
          </w:p>
        </w:tc>
        <w:tc>
          <w:tcPr>
            <w:tcW w:w="2667" w:type="dxa"/>
            <w:vAlign w:val="center"/>
          </w:tcPr>
          <w:p w14:paraId="0A029DC5" w14:textId="290E6EF5"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ник,</w:t>
            </w:r>
          </w:p>
        </w:tc>
      </w:tr>
      <w:tr w:rsidR="00671B47" w14:paraId="262EF278" w14:textId="77777777" w:rsidTr="00671B47">
        <w:tc>
          <w:tcPr>
            <w:tcW w:w="2259" w:type="dxa"/>
            <w:vAlign w:val="center"/>
          </w:tcPr>
          <w:p w14:paraId="2C52A057" w14:textId="29C380ED"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78DDF3DB" w14:textId="4C35C85B"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xml:space="preserve">клен </w:t>
            </w:r>
            <w:proofErr w:type="spellStart"/>
            <w:r w:rsidRPr="00017970">
              <w:rPr>
                <w:rFonts w:ascii="Times New Roman" w:eastAsia="Times New Roman" w:hAnsi="Times New Roman" w:cs="Times New Roman"/>
                <w:sz w:val="28"/>
                <w:szCs w:val="28"/>
                <w:lang w:eastAsia="ru-RU"/>
              </w:rPr>
              <w:t>ложнозибольдов</w:t>
            </w:r>
            <w:proofErr w:type="spellEnd"/>
            <w:r w:rsidRPr="00017970">
              <w:rPr>
                <w:rFonts w:ascii="Times New Roman" w:eastAsia="Times New Roman" w:hAnsi="Times New Roman" w:cs="Times New Roman"/>
                <w:sz w:val="28"/>
                <w:szCs w:val="28"/>
                <w:lang w:eastAsia="ru-RU"/>
              </w:rPr>
              <w:t>,</w:t>
            </w:r>
          </w:p>
        </w:tc>
        <w:tc>
          <w:tcPr>
            <w:tcW w:w="2732" w:type="dxa"/>
            <w:vAlign w:val="center"/>
          </w:tcPr>
          <w:p w14:paraId="75E118FC" w14:textId="4654371B"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бересклеты, дерен,</w:t>
            </w:r>
          </w:p>
        </w:tc>
        <w:tc>
          <w:tcPr>
            <w:tcW w:w="2667" w:type="dxa"/>
            <w:vAlign w:val="center"/>
          </w:tcPr>
          <w:p w14:paraId="57886246" w14:textId="27D2DDCD"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рябинник,</w:t>
            </w:r>
          </w:p>
        </w:tc>
      </w:tr>
      <w:tr w:rsidR="00671B47" w14:paraId="26909647" w14:textId="77777777" w:rsidTr="00671B47">
        <w:tc>
          <w:tcPr>
            <w:tcW w:w="2259" w:type="dxa"/>
            <w:vAlign w:val="center"/>
          </w:tcPr>
          <w:p w14:paraId="7218B3AB" w14:textId="5F93D6E4"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38B18B4D" w14:textId="45A7C55D"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жимолость Маака и</w:t>
            </w:r>
          </w:p>
        </w:tc>
        <w:tc>
          <w:tcPr>
            <w:tcW w:w="2732" w:type="dxa"/>
            <w:vAlign w:val="center"/>
          </w:tcPr>
          <w:p w14:paraId="0E39DD45" w14:textId="504B6723"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барбарис,</w:t>
            </w:r>
          </w:p>
        </w:tc>
        <w:tc>
          <w:tcPr>
            <w:tcW w:w="2667" w:type="dxa"/>
            <w:vAlign w:val="center"/>
          </w:tcPr>
          <w:p w14:paraId="5CEA60CE" w14:textId="77C08832"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аборигенные</w:t>
            </w:r>
          </w:p>
        </w:tc>
      </w:tr>
      <w:tr w:rsidR="00671B47" w14:paraId="6725FC28" w14:textId="77777777" w:rsidTr="00671B47">
        <w:tc>
          <w:tcPr>
            <w:tcW w:w="2259" w:type="dxa"/>
            <w:vAlign w:val="center"/>
          </w:tcPr>
          <w:p w14:paraId="13E1FAA9" w14:textId="3035E83E"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5F59E934" w14:textId="1F1B5297"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xml:space="preserve">татарская, </w:t>
            </w:r>
            <w:proofErr w:type="spellStart"/>
            <w:r w:rsidRPr="00017970">
              <w:rPr>
                <w:rFonts w:ascii="Times New Roman" w:eastAsia="Times New Roman" w:hAnsi="Times New Roman" w:cs="Times New Roman"/>
                <w:sz w:val="28"/>
                <w:szCs w:val="28"/>
                <w:lang w:eastAsia="ru-RU"/>
              </w:rPr>
              <w:t>аморфа</w:t>
            </w:r>
            <w:proofErr w:type="spellEnd"/>
          </w:p>
        </w:tc>
        <w:tc>
          <w:tcPr>
            <w:tcW w:w="2732" w:type="dxa"/>
            <w:vAlign w:val="center"/>
          </w:tcPr>
          <w:p w14:paraId="1754587E" w14:textId="763C29F1"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чубушники,</w:t>
            </w:r>
          </w:p>
        </w:tc>
        <w:tc>
          <w:tcPr>
            <w:tcW w:w="2667" w:type="dxa"/>
            <w:vAlign w:val="center"/>
          </w:tcPr>
          <w:p w14:paraId="19D3A322" w14:textId="7D220080"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виды спирей,</w:t>
            </w:r>
          </w:p>
        </w:tc>
      </w:tr>
      <w:tr w:rsidR="00671B47" w14:paraId="5A2B0099" w14:textId="77777777" w:rsidTr="00671B47">
        <w:tc>
          <w:tcPr>
            <w:tcW w:w="2259" w:type="dxa"/>
            <w:vAlign w:val="center"/>
          </w:tcPr>
          <w:p w14:paraId="37477C33" w14:textId="1C7A3BBE"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4C74790F" w14:textId="1852AAA3"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калифорнийская, слива</w:t>
            </w:r>
          </w:p>
        </w:tc>
        <w:tc>
          <w:tcPr>
            <w:tcW w:w="2732" w:type="dxa"/>
            <w:vAlign w:val="center"/>
          </w:tcPr>
          <w:p w14:paraId="2B5507B2" w14:textId="3668F50D"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смородины,</w:t>
            </w:r>
          </w:p>
        </w:tc>
        <w:tc>
          <w:tcPr>
            <w:tcW w:w="2667" w:type="dxa"/>
            <w:vAlign w:val="center"/>
          </w:tcPr>
          <w:p w14:paraId="781509EF" w14:textId="738DB249"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кустовые ивы</w:t>
            </w:r>
          </w:p>
        </w:tc>
      </w:tr>
      <w:tr w:rsidR="00671B47" w14:paraId="5F9095C3" w14:textId="77777777" w:rsidTr="00671B47">
        <w:tc>
          <w:tcPr>
            <w:tcW w:w="2259" w:type="dxa"/>
            <w:vAlign w:val="center"/>
          </w:tcPr>
          <w:p w14:paraId="3EC2C147" w14:textId="1DFD8E10"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507D9683" w14:textId="233FB2E3"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трехлопастная “сакура”,</w:t>
            </w:r>
          </w:p>
        </w:tc>
        <w:tc>
          <w:tcPr>
            <w:tcW w:w="2732" w:type="dxa"/>
            <w:vAlign w:val="center"/>
          </w:tcPr>
          <w:p w14:paraId="7D03F1A2" w14:textId="5DBE7558"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жимолости, клен</w:t>
            </w:r>
          </w:p>
        </w:tc>
        <w:tc>
          <w:tcPr>
            <w:tcW w:w="2667" w:type="dxa"/>
            <w:vAlign w:val="center"/>
          </w:tcPr>
          <w:p w14:paraId="1B59D016" w14:textId="6EA8AABA"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r>
      <w:tr w:rsidR="00671B47" w14:paraId="3CAADB3D" w14:textId="77777777" w:rsidTr="00671B47">
        <w:tc>
          <w:tcPr>
            <w:tcW w:w="2259" w:type="dxa"/>
            <w:vAlign w:val="center"/>
          </w:tcPr>
          <w:p w14:paraId="48CE3567" w14:textId="57AA81C7"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29E388E9" w14:textId="434191D3" w:rsidR="00671B47" w:rsidRPr="00671B47" w:rsidRDefault="00671B47" w:rsidP="00671B47">
            <w:pPr>
              <w:pStyle w:val="a4"/>
              <w:ind w:left="0"/>
              <w:rPr>
                <w:rFonts w:ascii="Times New Roman" w:eastAsia="Times New Roman" w:hAnsi="Times New Roman" w:cs="Times New Roman"/>
                <w:sz w:val="28"/>
                <w:szCs w:val="28"/>
                <w:lang w:eastAsia="ru-RU"/>
              </w:rPr>
            </w:pPr>
            <w:proofErr w:type="spellStart"/>
            <w:r w:rsidRPr="00017970">
              <w:rPr>
                <w:rFonts w:ascii="Times New Roman" w:eastAsia="Times New Roman" w:hAnsi="Times New Roman" w:cs="Times New Roman"/>
                <w:sz w:val="28"/>
                <w:szCs w:val="28"/>
                <w:lang w:eastAsia="ru-RU"/>
              </w:rPr>
              <w:t>девичии</w:t>
            </w:r>
            <w:proofErr w:type="spellEnd"/>
            <w:r w:rsidRPr="00017970">
              <w:rPr>
                <w:rFonts w:ascii="Times New Roman" w:eastAsia="Times New Roman" w:hAnsi="Times New Roman" w:cs="Times New Roman"/>
                <w:sz w:val="28"/>
                <w:szCs w:val="28"/>
                <w:lang w:eastAsia="ru-RU"/>
              </w:rPr>
              <w:t xml:space="preserve"> виноград,</w:t>
            </w:r>
          </w:p>
        </w:tc>
        <w:tc>
          <w:tcPr>
            <w:tcW w:w="2732" w:type="dxa"/>
            <w:vAlign w:val="center"/>
          </w:tcPr>
          <w:p w14:paraId="190819FB" w14:textId="45842006" w:rsidR="00671B47" w:rsidRPr="00671B47" w:rsidRDefault="00671B47" w:rsidP="00671B47">
            <w:pPr>
              <w:pStyle w:val="a4"/>
              <w:ind w:left="0"/>
              <w:rPr>
                <w:rFonts w:ascii="Times New Roman" w:eastAsia="Times New Roman" w:hAnsi="Times New Roman" w:cs="Times New Roman"/>
                <w:sz w:val="28"/>
                <w:szCs w:val="28"/>
                <w:lang w:eastAsia="ru-RU"/>
              </w:rPr>
            </w:pPr>
            <w:proofErr w:type="spellStart"/>
            <w:r w:rsidRPr="00017970">
              <w:rPr>
                <w:rFonts w:ascii="Times New Roman" w:eastAsia="Times New Roman" w:hAnsi="Times New Roman" w:cs="Times New Roman"/>
                <w:sz w:val="28"/>
                <w:szCs w:val="28"/>
                <w:lang w:eastAsia="ru-RU"/>
              </w:rPr>
              <w:t>Гиннала</w:t>
            </w:r>
            <w:proofErr w:type="spellEnd"/>
            <w:r w:rsidRPr="00017970">
              <w:rPr>
                <w:rFonts w:ascii="Times New Roman" w:eastAsia="Times New Roman" w:hAnsi="Times New Roman" w:cs="Times New Roman"/>
                <w:sz w:val="28"/>
                <w:szCs w:val="28"/>
                <w:lang w:eastAsia="ru-RU"/>
              </w:rPr>
              <w:t xml:space="preserve">, </w:t>
            </w:r>
            <w:proofErr w:type="spellStart"/>
            <w:r w:rsidRPr="00017970">
              <w:rPr>
                <w:rFonts w:ascii="Times New Roman" w:eastAsia="Times New Roman" w:hAnsi="Times New Roman" w:cs="Times New Roman"/>
                <w:sz w:val="28"/>
                <w:szCs w:val="28"/>
                <w:lang w:eastAsia="ru-RU"/>
              </w:rPr>
              <w:t>вейгелы</w:t>
            </w:r>
            <w:proofErr w:type="spellEnd"/>
            <w:r w:rsidRPr="00017970">
              <w:rPr>
                <w:rFonts w:ascii="Times New Roman" w:eastAsia="Times New Roman" w:hAnsi="Times New Roman" w:cs="Times New Roman"/>
                <w:sz w:val="28"/>
                <w:szCs w:val="28"/>
                <w:lang w:eastAsia="ru-RU"/>
              </w:rPr>
              <w:t>,</w:t>
            </w:r>
          </w:p>
        </w:tc>
        <w:tc>
          <w:tcPr>
            <w:tcW w:w="2667" w:type="dxa"/>
            <w:vAlign w:val="center"/>
          </w:tcPr>
          <w:p w14:paraId="66D962A9" w14:textId="78CD4DE2"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r>
      <w:tr w:rsidR="00671B47" w14:paraId="1CEE0BC9" w14:textId="77777777" w:rsidTr="00671B47">
        <w:tc>
          <w:tcPr>
            <w:tcW w:w="2259" w:type="dxa"/>
            <w:vAlign w:val="center"/>
          </w:tcPr>
          <w:p w14:paraId="01A997F1" w14:textId="7731D0C8"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6236B7CA" w14:textId="4D238842"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курильский чай, роза</w:t>
            </w:r>
          </w:p>
        </w:tc>
        <w:tc>
          <w:tcPr>
            <w:tcW w:w="2732" w:type="dxa"/>
            <w:vAlign w:val="center"/>
          </w:tcPr>
          <w:p w14:paraId="6835A5E9" w14:textId="672F32B4"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боярышники,</w:t>
            </w:r>
          </w:p>
        </w:tc>
        <w:tc>
          <w:tcPr>
            <w:tcW w:w="2667" w:type="dxa"/>
            <w:vAlign w:val="center"/>
          </w:tcPr>
          <w:p w14:paraId="6D2AC5AA" w14:textId="18B8FE5B"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r>
      <w:tr w:rsidR="00671B47" w14:paraId="65302563" w14:textId="77777777" w:rsidTr="00671B47">
        <w:tc>
          <w:tcPr>
            <w:tcW w:w="2259" w:type="dxa"/>
            <w:vAlign w:val="center"/>
          </w:tcPr>
          <w:p w14:paraId="7346EFC3" w14:textId="0C02B02B"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3677" w:type="dxa"/>
            <w:vAlign w:val="center"/>
          </w:tcPr>
          <w:p w14:paraId="03691291" w14:textId="5E2D238E"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c>
          <w:tcPr>
            <w:tcW w:w="2732" w:type="dxa"/>
            <w:vAlign w:val="center"/>
          </w:tcPr>
          <w:p w14:paraId="70F9E890" w14:textId="04B9F8CC" w:rsidR="00671B47" w:rsidRPr="00671B47" w:rsidRDefault="00671B47" w:rsidP="00671B47">
            <w:pPr>
              <w:pStyle w:val="a4"/>
              <w:ind w:left="0"/>
              <w:rPr>
                <w:rFonts w:ascii="Times New Roman" w:eastAsia="Times New Roman" w:hAnsi="Times New Roman" w:cs="Times New Roman"/>
                <w:sz w:val="28"/>
                <w:szCs w:val="28"/>
                <w:lang w:eastAsia="ru-RU"/>
              </w:rPr>
            </w:pPr>
            <w:proofErr w:type="spellStart"/>
            <w:proofErr w:type="gramStart"/>
            <w:r w:rsidRPr="00017970">
              <w:rPr>
                <w:rFonts w:ascii="Times New Roman" w:eastAsia="Times New Roman" w:hAnsi="Times New Roman" w:cs="Times New Roman"/>
                <w:sz w:val="28"/>
                <w:szCs w:val="28"/>
                <w:lang w:eastAsia="ru-RU"/>
              </w:rPr>
              <w:t>актинидия,лимонник</w:t>
            </w:r>
            <w:proofErr w:type="spellEnd"/>
            <w:proofErr w:type="gramEnd"/>
          </w:p>
        </w:tc>
        <w:tc>
          <w:tcPr>
            <w:tcW w:w="2667" w:type="dxa"/>
            <w:vAlign w:val="center"/>
          </w:tcPr>
          <w:p w14:paraId="3E5BDCBD" w14:textId="6D8A6766" w:rsidR="00671B47" w:rsidRPr="00671B47" w:rsidRDefault="00671B47" w:rsidP="00671B47">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 </w:t>
            </w:r>
          </w:p>
        </w:tc>
      </w:tr>
    </w:tbl>
    <w:p w14:paraId="2A457102" w14:textId="77777777" w:rsidR="005933C3" w:rsidRPr="005933C3" w:rsidRDefault="005933C3" w:rsidP="00FF36BE">
      <w:pPr>
        <w:pStyle w:val="a4"/>
        <w:spacing w:line="240" w:lineRule="auto"/>
        <w:ind w:left="0" w:firstLine="709"/>
        <w:rPr>
          <w:rFonts w:ascii="Times New Roman" w:eastAsia="Times New Roman" w:hAnsi="Times New Roman" w:cs="Times New Roman"/>
          <w:sz w:val="28"/>
          <w:szCs w:val="28"/>
          <w:lang w:eastAsia="ru-RU"/>
        </w:rPr>
      </w:pPr>
    </w:p>
    <w:p w14:paraId="5B80F493" w14:textId="1F1E4EFD" w:rsidR="00017970" w:rsidRPr="00017970" w:rsidRDefault="00017970" w:rsidP="00FF36BE">
      <w:pPr>
        <w:spacing w:after="0" w:line="240" w:lineRule="auto"/>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Таблица 6</w:t>
      </w:r>
      <w:r w:rsidR="00FF36BE" w:rsidRPr="00FF36BE">
        <w:rPr>
          <w:rFonts w:ascii="Times New Roman" w:eastAsia="Times New Roman" w:hAnsi="Times New Roman" w:cs="Times New Roman"/>
          <w:sz w:val="28"/>
          <w:szCs w:val="28"/>
          <w:lang w:eastAsia="ru-RU"/>
        </w:rPr>
        <w:t xml:space="preserve"> </w:t>
      </w:r>
      <w:r w:rsidRPr="00017970">
        <w:rPr>
          <w:rFonts w:ascii="Times New Roman" w:eastAsia="Times New Roman" w:hAnsi="Times New Roman" w:cs="Times New Roman"/>
          <w:b/>
          <w:bCs/>
          <w:sz w:val="28"/>
          <w:szCs w:val="28"/>
          <w:lang w:eastAsia="ru-RU"/>
        </w:rPr>
        <w:t>Таксы восстановительной стоимости одного кустарника, </w:t>
      </w:r>
      <w:proofErr w:type="spellStart"/>
      <w:r w:rsidRPr="00017970">
        <w:rPr>
          <w:rFonts w:ascii="Times New Roman" w:eastAsia="Times New Roman" w:hAnsi="Times New Roman" w:cs="Times New Roman"/>
          <w:b/>
          <w:bCs/>
          <w:sz w:val="28"/>
          <w:szCs w:val="28"/>
          <w:lang w:eastAsia="ru-RU"/>
        </w:rPr>
        <w:t>дерявянистой</w:t>
      </w:r>
      <w:proofErr w:type="spellEnd"/>
      <w:r w:rsidRPr="00017970">
        <w:rPr>
          <w:rFonts w:ascii="Times New Roman" w:eastAsia="Times New Roman" w:hAnsi="Times New Roman" w:cs="Times New Roman"/>
          <w:b/>
          <w:bCs/>
          <w:sz w:val="28"/>
          <w:szCs w:val="28"/>
          <w:lang w:eastAsia="ru-RU"/>
        </w:rPr>
        <w:t xml:space="preserve"> лианы, </w:t>
      </w:r>
      <w:proofErr w:type="spellStart"/>
      <w:r w:rsidRPr="00017970">
        <w:rPr>
          <w:rFonts w:ascii="Times New Roman" w:eastAsia="Times New Roman" w:hAnsi="Times New Roman" w:cs="Times New Roman"/>
          <w:b/>
          <w:bCs/>
          <w:sz w:val="28"/>
          <w:szCs w:val="28"/>
          <w:lang w:eastAsia="ru-RU"/>
        </w:rPr>
        <w:t>руб</w:t>
      </w:r>
      <w:proofErr w:type="spellEnd"/>
    </w:p>
    <w:p w14:paraId="7D33A322" w14:textId="74149493" w:rsidR="00017970" w:rsidRDefault="00017970" w:rsidP="00FF36BE">
      <w:pPr>
        <w:spacing w:after="0" w:line="240" w:lineRule="auto"/>
        <w:jc w:val="center"/>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Кустарники свободно растущие Кустарники свободно растущие, шт.</w:t>
      </w:r>
    </w:p>
    <w:p w14:paraId="5494CDAA" w14:textId="77777777" w:rsidR="00FF36BE" w:rsidRPr="00017970" w:rsidRDefault="00FF36BE" w:rsidP="00FF36BE">
      <w:pPr>
        <w:spacing w:after="0" w:line="240" w:lineRule="auto"/>
        <w:rPr>
          <w:rFonts w:ascii="Times New Roman" w:eastAsia="Times New Roman" w:hAnsi="Times New Roman" w:cs="Times New Roman"/>
          <w:sz w:val="28"/>
          <w:szCs w:val="28"/>
          <w:lang w:eastAsia="ru-RU"/>
        </w:rPr>
      </w:pPr>
    </w:p>
    <w:p w14:paraId="08E5A617" w14:textId="77777777" w:rsidR="00FF36BE" w:rsidRPr="00017970" w:rsidRDefault="00017970" w:rsidP="00FF36BE">
      <w:pPr>
        <w:spacing w:after="0" w:line="240" w:lineRule="auto"/>
        <w:rPr>
          <w:rFonts w:ascii="Times New Roman" w:eastAsia="Times New Roman" w:hAnsi="Times New Roman" w:cs="Times New Roman"/>
          <w:sz w:val="24"/>
          <w:szCs w:val="24"/>
          <w:lang w:eastAsia="ru-RU"/>
        </w:rPr>
      </w:pPr>
      <w:r w:rsidRPr="00017970">
        <w:rPr>
          <w:rFonts w:ascii="Times New Roman" w:eastAsia="Times New Roman" w:hAnsi="Times New Roman" w:cs="Times New Roman"/>
          <w:sz w:val="24"/>
          <w:szCs w:val="24"/>
          <w:lang w:eastAsia="ru-RU"/>
        </w:rPr>
        <w:t>  </w:t>
      </w:r>
    </w:p>
    <w:tbl>
      <w:tblPr>
        <w:tblStyle w:val="a3"/>
        <w:tblW w:w="0" w:type="auto"/>
        <w:tblInd w:w="720" w:type="dxa"/>
        <w:tblLook w:val="04A0" w:firstRow="1" w:lastRow="0" w:firstColumn="1" w:lastColumn="0" w:noHBand="0" w:noVBand="1"/>
      </w:tblPr>
      <w:tblGrid>
        <w:gridCol w:w="1969"/>
        <w:gridCol w:w="1134"/>
        <w:gridCol w:w="1134"/>
        <w:gridCol w:w="1417"/>
      </w:tblGrid>
      <w:tr w:rsidR="00FF36BE" w:rsidRPr="00FF36BE" w14:paraId="5F08B2FF" w14:textId="77777777" w:rsidTr="000942D0">
        <w:tc>
          <w:tcPr>
            <w:tcW w:w="1969" w:type="dxa"/>
            <w:vAlign w:val="center"/>
          </w:tcPr>
          <w:p w14:paraId="6D2171E1" w14:textId="0B702CDA"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До 5 лет</w:t>
            </w:r>
          </w:p>
        </w:tc>
        <w:tc>
          <w:tcPr>
            <w:tcW w:w="1134" w:type="dxa"/>
            <w:vAlign w:val="center"/>
          </w:tcPr>
          <w:p w14:paraId="371AC76A" w14:textId="57213EC6"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900</w:t>
            </w:r>
          </w:p>
        </w:tc>
        <w:tc>
          <w:tcPr>
            <w:tcW w:w="1134" w:type="dxa"/>
            <w:vAlign w:val="center"/>
          </w:tcPr>
          <w:p w14:paraId="1960FEF5" w14:textId="024DF2CF"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850</w:t>
            </w:r>
          </w:p>
        </w:tc>
        <w:tc>
          <w:tcPr>
            <w:tcW w:w="1417" w:type="dxa"/>
            <w:vAlign w:val="center"/>
          </w:tcPr>
          <w:p w14:paraId="3921C17D" w14:textId="5DA63602"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810</w:t>
            </w:r>
          </w:p>
        </w:tc>
      </w:tr>
      <w:tr w:rsidR="00FF36BE" w:rsidRPr="00FF36BE" w14:paraId="6517E114" w14:textId="77777777" w:rsidTr="000942D0">
        <w:tc>
          <w:tcPr>
            <w:tcW w:w="1969" w:type="dxa"/>
            <w:vAlign w:val="center"/>
          </w:tcPr>
          <w:p w14:paraId="6BC7D1A0" w14:textId="6A613F08"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5-10 лет</w:t>
            </w:r>
          </w:p>
        </w:tc>
        <w:tc>
          <w:tcPr>
            <w:tcW w:w="1134" w:type="dxa"/>
            <w:vAlign w:val="center"/>
          </w:tcPr>
          <w:p w14:paraId="6BC1E407" w14:textId="5AF44103"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1120</w:t>
            </w:r>
          </w:p>
        </w:tc>
        <w:tc>
          <w:tcPr>
            <w:tcW w:w="1134" w:type="dxa"/>
            <w:vAlign w:val="center"/>
          </w:tcPr>
          <w:p w14:paraId="0855D8F5" w14:textId="245C0948"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1070</w:t>
            </w:r>
          </w:p>
        </w:tc>
        <w:tc>
          <w:tcPr>
            <w:tcW w:w="1417" w:type="dxa"/>
            <w:vAlign w:val="center"/>
          </w:tcPr>
          <w:p w14:paraId="6070DE95" w14:textId="297C007A"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1020</w:t>
            </w:r>
          </w:p>
        </w:tc>
      </w:tr>
      <w:tr w:rsidR="00FF36BE" w:rsidRPr="00FF36BE" w14:paraId="7C8D0E39" w14:textId="77777777" w:rsidTr="000942D0">
        <w:tc>
          <w:tcPr>
            <w:tcW w:w="1969" w:type="dxa"/>
            <w:vAlign w:val="center"/>
          </w:tcPr>
          <w:p w14:paraId="6022AC22" w14:textId="2F71B71B"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Старше 10 лет</w:t>
            </w:r>
          </w:p>
        </w:tc>
        <w:tc>
          <w:tcPr>
            <w:tcW w:w="1134" w:type="dxa"/>
            <w:vAlign w:val="center"/>
          </w:tcPr>
          <w:p w14:paraId="2D327576" w14:textId="2FAA91FA"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1535</w:t>
            </w:r>
          </w:p>
        </w:tc>
        <w:tc>
          <w:tcPr>
            <w:tcW w:w="1134" w:type="dxa"/>
            <w:vAlign w:val="center"/>
          </w:tcPr>
          <w:p w14:paraId="03D0F2EF" w14:textId="7D34CED7"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1485</w:t>
            </w:r>
          </w:p>
        </w:tc>
        <w:tc>
          <w:tcPr>
            <w:tcW w:w="1417" w:type="dxa"/>
            <w:vAlign w:val="center"/>
          </w:tcPr>
          <w:p w14:paraId="02045DBF" w14:textId="2B4556C3" w:rsidR="00FF36BE" w:rsidRPr="00FF36BE" w:rsidRDefault="00FF36BE" w:rsidP="00FF36BE">
            <w:pPr>
              <w:pStyle w:val="a4"/>
              <w:ind w:left="0"/>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1435</w:t>
            </w:r>
          </w:p>
        </w:tc>
      </w:tr>
      <w:tr w:rsidR="00FF36BE" w:rsidRPr="00FF36BE" w14:paraId="03056560" w14:textId="77777777" w:rsidTr="00FF4919">
        <w:tc>
          <w:tcPr>
            <w:tcW w:w="5654" w:type="dxa"/>
            <w:gridSpan w:val="4"/>
          </w:tcPr>
          <w:p w14:paraId="4A67967F" w14:textId="5E85F459" w:rsidR="00FF36BE" w:rsidRPr="00FF36BE" w:rsidRDefault="00FF36BE" w:rsidP="00FF4919">
            <w:pPr>
              <w:pStyle w:val="a4"/>
              <w:ind w:left="0"/>
              <w:rPr>
                <w:rFonts w:ascii="Times New Roman" w:hAnsi="Times New Roman" w:cs="Times New Roman"/>
                <w:sz w:val="28"/>
                <w:szCs w:val="28"/>
              </w:rPr>
            </w:pPr>
            <w:r w:rsidRPr="00FF36BE">
              <w:rPr>
                <w:rFonts w:ascii="Times New Roman" w:hAnsi="Times New Roman" w:cs="Times New Roman"/>
                <w:sz w:val="28"/>
                <w:szCs w:val="28"/>
              </w:rPr>
              <w:t>Живая изгородь однорядная, погонный метр</w:t>
            </w:r>
          </w:p>
        </w:tc>
      </w:tr>
      <w:tr w:rsidR="00FF36BE" w:rsidRPr="00FF36BE" w14:paraId="64530871" w14:textId="77777777" w:rsidTr="00CD0BD2">
        <w:tc>
          <w:tcPr>
            <w:tcW w:w="1969" w:type="dxa"/>
          </w:tcPr>
          <w:p w14:paraId="010EC22F" w14:textId="0E932644"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3-10 лет</w:t>
            </w:r>
          </w:p>
        </w:tc>
        <w:tc>
          <w:tcPr>
            <w:tcW w:w="1134" w:type="dxa"/>
          </w:tcPr>
          <w:p w14:paraId="2E3C424B" w14:textId="47071E0E"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950</w:t>
            </w:r>
          </w:p>
        </w:tc>
        <w:tc>
          <w:tcPr>
            <w:tcW w:w="1134" w:type="dxa"/>
          </w:tcPr>
          <w:p w14:paraId="58C81114" w14:textId="0F974A27"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900</w:t>
            </w:r>
          </w:p>
        </w:tc>
        <w:tc>
          <w:tcPr>
            <w:tcW w:w="1417" w:type="dxa"/>
          </w:tcPr>
          <w:p w14:paraId="0E441129" w14:textId="56D825A6"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850</w:t>
            </w:r>
          </w:p>
        </w:tc>
      </w:tr>
      <w:tr w:rsidR="00FF36BE" w:rsidRPr="00FF36BE" w14:paraId="141F48FE" w14:textId="77777777" w:rsidTr="00CD0BD2">
        <w:tc>
          <w:tcPr>
            <w:tcW w:w="1969" w:type="dxa"/>
          </w:tcPr>
          <w:p w14:paraId="6077B9E1" w14:textId="6E88C633"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11 - 20 лет</w:t>
            </w:r>
          </w:p>
        </w:tc>
        <w:tc>
          <w:tcPr>
            <w:tcW w:w="1134" w:type="dxa"/>
          </w:tcPr>
          <w:p w14:paraId="6C22DCFA" w14:textId="7BEE8B94"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1150</w:t>
            </w:r>
          </w:p>
        </w:tc>
        <w:tc>
          <w:tcPr>
            <w:tcW w:w="1134" w:type="dxa"/>
          </w:tcPr>
          <w:p w14:paraId="108466C6" w14:textId="4F6C1999"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1100</w:t>
            </w:r>
          </w:p>
        </w:tc>
        <w:tc>
          <w:tcPr>
            <w:tcW w:w="1417" w:type="dxa"/>
          </w:tcPr>
          <w:p w14:paraId="42676876" w14:textId="16881D98"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1050</w:t>
            </w:r>
          </w:p>
        </w:tc>
      </w:tr>
      <w:tr w:rsidR="00FF36BE" w:rsidRPr="00FF36BE" w14:paraId="2C7FAD36" w14:textId="77777777" w:rsidTr="00CD0BD2">
        <w:tc>
          <w:tcPr>
            <w:tcW w:w="1969" w:type="dxa"/>
          </w:tcPr>
          <w:p w14:paraId="0F3FEEC0" w14:textId="0B8B8B0F"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Старше 20 лет</w:t>
            </w:r>
          </w:p>
        </w:tc>
        <w:tc>
          <w:tcPr>
            <w:tcW w:w="1134" w:type="dxa"/>
          </w:tcPr>
          <w:p w14:paraId="22B6F140" w14:textId="71EA6C14"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1100</w:t>
            </w:r>
          </w:p>
        </w:tc>
        <w:tc>
          <w:tcPr>
            <w:tcW w:w="1134" w:type="dxa"/>
          </w:tcPr>
          <w:p w14:paraId="5F51F240" w14:textId="64FB0EB4"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1050</w:t>
            </w:r>
          </w:p>
        </w:tc>
        <w:tc>
          <w:tcPr>
            <w:tcW w:w="1417" w:type="dxa"/>
          </w:tcPr>
          <w:p w14:paraId="65C75E75" w14:textId="78C3120A" w:rsidR="00FF36BE" w:rsidRPr="00FF36BE" w:rsidRDefault="00FF36BE" w:rsidP="00FF36BE">
            <w:pPr>
              <w:pStyle w:val="a4"/>
              <w:ind w:left="0"/>
              <w:rPr>
                <w:rFonts w:ascii="Times New Roman" w:hAnsi="Times New Roman" w:cs="Times New Roman"/>
                <w:sz w:val="28"/>
                <w:szCs w:val="28"/>
              </w:rPr>
            </w:pPr>
            <w:r w:rsidRPr="00FF36BE">
              <w:rPr>
                <w:rFonts w:ascii="Times New Roman" w:hAnsi="Times New Roman" w:cs="Times New Roman"/>
                <w:sz w:val="28"/>
                <w:szCs w:val="28"/>
              </w:rPr>
              <w:t>1000</w:t>
            </w:r>
          </w:p>
        </w:tc>
      </w:tr>
    </w:tbl>
    <w:p w14:paraId="2BA7FB01" w14:textId="7C9C07D6" w:rsidR="00017970" w:rsidRDefault="00017970" w:rsidP="00FF36BE">
      <w:pPr>
        <w:spacing w:after="0" w:line="240" w:lineRule="auto"/>
        <w:rPr>
          <w:rFonts w:ascii="Times New Roman" w:eastAsia="Times New Roman" w:hAnsi="Times New Roman" w:cs="Times New Roman"/>
          <w:sz w:val="24"/>
          <w:szCs w:val="24"/>
          <w:lang w:eastAsia="ru-RU"/>
        </w:rPr>
      </w:pPr>
      <w:r w:rsidRPr="00017970">
        <w:rPr>
          <w:rFonts w:ascii="Times New Roman" w:eastAsia="Times New Roman" w:hAnsi="Times New Roman" w:cs="Times New Roman"/>
          <w:sz w:val="24"/>
          <w:szCs w:val="24"/>
          <w:lang w:eastAsia="ru-RU"/>
        </w:rPr>
        <w:t xml:space="preserve">           </w:t>
      </w:r>
    </w:p>
    <w:p w14:paraId="2E2A5F7C" w14:textId="77777777" w:rsidR="00FF36BE" w:rsidRPr="00017970" w:rsidRDefault="00FF36BE" w:rsidP="00FF36BE">
      <w:pPr>
        <w:spacing w:after="0" w:line="240" w:lineRule="auto"/>
        <w:rPr>
          <w:rFonts w:ascii="Times New Roman" w:eastAsia="Times New Roman" w:hAnsi="Times New Roman" w:cs="Times New Roman"/>
          <w:sz w:val="24"/>
          <w:szCs w:val="24"/>
          <w:lang w:eastAsia="ru-RU"/>
        </w:rPr>
      </w:pPr>
    </w:p>
    <w:p w14:paraId="5BB01FA5" w14:textId="77777777" w:rsidR="00FF36BE" w:rsidRDefault="00FF36BE" w:rsidP="00017970">
      <w:pPr>
        <w:spacing w:before="100" w:beforeAutospacing="1" w:after="100" w:afterAutospacing="1" w:line="240" w:lineRule="auto"/>
        <w:rPr>
          <w:rFonts w:ascii="Times New Roman" w:eastAsia="Times New Roman" w:hAnsi="Times New Roman" w:cs="Times New Roman"/>
          <w:sz w:val="24"/>
          <w:szCs w:val="24"/>
          <w:lang w:eastAsia="ru-RU"/>
        </w:rPr>
      </w:pPr>
    </w:p>
    <w:p w14:paraId="660DF2D6" w14:textId="5700FB28" w:rsidR="00017970" w:rsidRPr="00017970" w:rsidRDefault="00017970" w:rsidP="00FF36BE">
      <w:pPr>
        <w:spacing w:after="0" w:line="240" w:lineRule="auto"/>
        <w:jc w:val="center"/>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lastRenderedPageBreak/>
        <w:t>РАЗРЕШЕНИЕ № _____ от ____ __________20___г.</w:t>
      </w:r>
    </w:p>
    <w:p w14:paraId="0A7B8D1A" w14:textId="77777777" w:rsidR="00393A5E" w:rsidRDefault="00017970" w:rsidP="00FF36BE">
      <w:pPr>
        <w:spacing w:after="0" w:line="240" w:lineRule="auto"/>
        <w:jc w:val="center"/>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на удаление деревьев и кустарников, произрастающих</w:t>
      </w:r>
      <w:r w:rsidR="00FF36BE">
        <w:rPr>
          <w:rFonts w:ascii="Times New Roman" w:eastAsia="Times New Roman" w:hAnsi="Times New Roman" w:cs="Times New Roman"/>
          <w:sz w:val="28"/>
          <w:szCs w:val="28"/>
          <w:lang w:eastAsia="ru-RU"/>
        </w:rPr>
        <w:t xml:space="preserve"> </w:t>
      </w:r>
      <w:r w:rsidRPr="00017970">
        <w:rPr>
          <w:rFonts w:ascii="Times New Roman" w:eastAsia="Times New Roman" w:hAnsi="Times New Roman" w:cs="Times New Roman"/>
          <w:sz w:val="28"/>
          <w:szCs w:val="28"/>
          <w:lang w:eastAsia="ru-RU"/>
        </w:rPr>
        <w:t xml:space="preserve">на территории </w:t>
      </w:r>
    </w:p>
    <w:p w14:paraId="0D54EBBA" w14:textId="77777777" w:rsidR="00393A5E" w:rsidRDefault="00017970" w:rsidP="00FF36BE">
      <w:pPr>
        <w:spacing w:after="0" w:line="240" w:lineRule="auto"/>
        <w:jc w:val="center"/>
        <w:rPr>
          <w:rFonts w:ascii="Times New Roman" w:eastAsia="Times New Roman" w:hAnsi="Times New Roman" w:cs="Times New Roman"/>
          <w:sz w:val="28"/>
          <w:szCs w:val="28"/>
          <w:lang w:eastAsia="ru-RU"/>
        </w:rPr>
      </w:pPr>
      <w:proofErr w:type="spellStart"/>
      <w:r w:rsidRPr="00017970">
        <w:rPr>
          <w:rFonts w:ascii="Times New Roman" w:eastAsia="Times New Roman" w:hAnsi="Times New Roman" w:cs="Times New Roman"/>
          <w:sz w:val="28"/>
          <w:szCs w:val="28"/>
          <w:lang w:eastAsia="ru-RU"/>
        </w:rPr>
        <w:t>Загеданского</w:t>
      </w:r>
      <w:proofErr w:type="spellEnd"/>
      <w:r w:rsidRPr="00017970">
        <w:rPr>
          <w:rFonts w:ascii="Times New Roman" w:eastAsia="Times New Roman" w:hAnsi="Times New Roman" w:cs="Times New Roman"/>
          <w:sz w:val="28"/>
          <w:szCs w:val="28"/>
          <w:lang w:eastAsia="ru-RU"/>
        </w:rPr>
        <w:t xml:space="preserve"> сельского поселения Урупского муниципального района  </w:t>
      </w:r>
    </w:p>
    <w:p w14:paraId="22D085D3" w14:textId="0DE3F712" w:rsidR="00017970" w:rsidRDefault="00017970" w:rsidP="00FF36BE">
      <w:pPr>
        <w:spacing w:after="0" w:line="240" w:lineRule="auto"/>
        <w:jc w:val="center"/>
        <w:rPr>
          <w:rFonts w:ascii="Times New Roman" w:eastAsia="Times New Roman" w:hAnsi="Times New Roman" w:cs="Times New Roman"/>
          <w:sz w:val="28"/>
          <w:szCs w:val="28"/>
          <w:lang w:eastAsia="ru-RU"/>
        </w:rPr>
      </w:pPr>
      <w:r w:rsidRPr="00017970">
        <w:rPr>
          <w:rFonts w:ascii="Times New Roman" w:eastAsia="Times New Roman" w:hAnsi="Times New Roman" w:cs="Times New Roman"/>
          <w:sz w:val="28"/>
          <w:szCs w:val="28"/>
          <w:lang w:eastAsia="ru-RU"/>
        </w:rPr>
        <w:t>Карачаево-Черкесской Республики</w:t>
      </w:r>
    </w:p>
    <w:p w14:paraId="7D8A1F5D" w14:textId="1FC88E73" w:rsidR="00393A5E" w:rsidRDefault="00393A5E" w:rsidP="00FF36BE">
      <w:pPr>
        <w:spacing w:after="0" w:line="240" w:lineRule="auto"/>
        <w:jc w:val="center"/>
        <w:rPr>
          <w:rFonts w:ascii="Times New Roman" w:eastAsia="Times New Roman" w:hAnsi="Times New Roman" w:cs="Times New Roman"/>
          <w:sz w:val="28"/>
          <w:szCs w:val="28"/>
          <w:lang w:eastAsia="ru-RU"/>
        </w:rPr>
      </w:pPr>
    </w:p>
    <w:p w14:paraId="1BE7B567" w14:textId="2326EADD" w:rsidR="00393A5E" w:rsidRPr="00393A5E" w:rsidRDefault="00393A5E" w:rsidP="00393A5E">
      <w:pPr>
        <w:spacing w:after="0" w:line="240" w:lineRule="auto"/>
        <w:jc w:val="center"/>
        <w:rPr>
          <w:rFonts w:ascii="Times New Roman" w:eastAsia="Times New Roman" w:hAnsi="Times New Roman" w:cs="Times New Roman"/>
          <w:b/>
          <w:bCs/>
          <w:sz w:val="36"/>
          <w:szCs w:val="36"/>
          <w:lang w:eastAsia="ru-RU"/>
        </w:rPr>
      </w:pPr>
      <w:r w:rsidRPr="00393A5E">
        <w:rPr>
          <w:rFonts w:ascii="Times New Roman" w:eastAsia="Times New Roman" w:hAnsi="Times New Roman" w:cs="Times New Roman"/>
          <w:b/>
          <w:bCs/>
          <w:sz w:val="36"/>
          <w:szCs w:val="36"/>
          <w:lang w:eastAsia="ru-RU"/>
        </w:rPr>
        <w:t>Выдано предприятию, организации, физическому лицу</w:t>
      </w:r>
    </w:p>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5812"/>
        <w:gridCol w:w="142"/>
        <w:gridCol w:w="3402"/>
        <w:gridCol w:w="5204"/>
      </w:tblGrid>
      <w:tr w:rsidR="00393A5E" w14:paraId="6C6AA59F" w14:textId="77777777" w:rsidTr="00393A5E">
        <w:tc>
          <w:tcPr>
            <w:tcW w:w="14560" w:type="dxa"/>
            <w:gridSpan w:val="4"/>
          </w:tcPr>
          <w:p w14:paraId="663723F0" w14:textId="270CEDD6" w:rsidR="00393A5E" w:rsidRDefault="00393A5E" w:rsidP="00393A5E">
            <w:pPr>
              <w:rPr>
                <w:rFonts w:ascii="Times New Roman" w:eastAsia="Times New Roman" w:hAnsi="Times New Roman" w:cs="Times New Roman"/>
                <w:sz w:val="28"/>
                <w:szCs w:val="28"/>
                <w:lang w:eastAsia="ru-RU"/>
              </w:rPr>
            </w:pPr>
          </w:p>
        </w:tc>
      </w:tr>
      <w:tr w:rsidR="00393A5E" w14:paraId="62C4E841" w14:textId="77777777" w:rsidTr="00393A5E">
        <w:tc>
          <w:tcPr>
            <w:tcW w:w="14560" w:type="dxa"/>
            <w:gridSpan w:val="4"/>
            <w:tcBorders>
              <w:bottom w:val="nil"/>
            </w:tcBorders>
          </w:tcPr>
          <w:p w14:paraId="5260B321" w14:textId="3076B9E1" w:rsidR="00393A5E" w:rsidRPr="00393A5E" w:rsidRDefault="00393A5E" w:rsidP="00393A5E">
            <w:pPr>
              <w:jc w:val="center"/>
              <w:rPr>
                <w:rFonts w:ascii="Times New Roman" w:eastAsia="Times New Roman" w:hAnsi="Times New Roman" w:cs="Times New Roman"/>
                <w:sz w:val="24"/>
                <w:szCs w:val="24"/>
                <w:lang w:eastAsia="ru-RU"/>
              </w:rPr>
            </w:pPr>
            <w:r w:rsidRPr="00393A5E">
              <w:rPr>
                <w:rFonts w:ascii="Times New Roman" w:eastAsia="Times New Roman" w:hAnsi="Times New Roman" w:cs="Times New Roman"/>
                <w:sz w:val="24"/>
                <w:szCs w:val="24"/>
                <w:lang w:eastAsia="ru-RU"/>
              </w:rPr>
              <w:t>(наименование, должность, фамилия, имя, отчество)</w:t>
            </w:r>
          </w:p>
        </w:tc>
      </w:tr>
      <w:tr w:rsidR="00393A5E" w14:paraId="54DAE60E" w14:textId="77777777" w:rsidTr="00393A5E">
        <w:tc>
          <w:tcPr>
            <w:tcW w:w="14560" w:type="dxa"/>
            <w:gridSpan w:val="4"/>
            <w:tcBorders>
              <w:top w:val="nil"/>
            </w:tcBorders>
          </w:tcPr>
          <w:p w14:paraId="370EFBB3" w14:textId="77777777" w:rsidR="00393A5E" w:rsidRDefault="00393A5E" w:rsidP="00393A5E">
            <w:pPr>
              <w:rPr>
                <w:rFonts w:ascii="Times New Roman" w:eastAsia="Times New Roman" w:hAnsi="Times New Roman" w:cs="Times New Roman"/>
                <w:sz w:val="28"/>
                <w:szCs w:val="28"/>
                <w:lang w:eastAsia="ru-RU"/>
              </w:rPr>
            </w:pPr>
          </w:p>
        </w:tc>
      </w:tr>
      <w:tr w:rsidR="00393A5E" w14:paraId="00085550" w14:textId="77777777" w:rsidTr="00393A5E">
        <w:tc>
          <w:tcPr>
            <w:tcW w:w="9356" w:type="dxa"/>
            <w:gridSpan w:val="3"/>
          </w:tcPr>
          <w:p w14:paraId="50D67F09" w14:textId="77777777" w:rsidR="00393A5E" w:rsidRPr="00393A5E" w:rsidRDefault="00393A5E" w:rsidP="00393A5E">
            <w:pPr>
              <w:rPr>
                <w:rFonts w:ascii="Times New Roman" w:eastAsia="Times New Roman" w:hAnsi="Times New Roman" w:cs="Times New Roman"/>
                <w:b/>
                <w:bCs/>
                <w:sz w:val="36"/>
                <w:szCs w:val="36"/>
                <w:lang w:eastAsia="ru-RU"/>
              </w:rPr>
            </w:pPr>
            <w:r w:rsidRPr="00393A5E">
              <w:rPr>
                <w:rFonts w:ascii="Times New Roman" w:eastAsia="Times New Roman" w:hAnsi="Times New Roman" w:cs="Times New Roman"/>
                <w:b/>
                <w:bCs/>
                <w:sz w:val="36"/>
                <w:szCs w:val="36"/>
                <w:lang w:eastAsia="ru-RU"/>
              </w:rPr>
              <w:t>Основание для проведения работ по удалению деревьев</w:t>
            </w:r>
          </w:p>
        </w:tc>
        <w:tc>
          <w:tcPr>
            <w:tcW w:w="5204" w:type="dxa"/>
          </w:tcPr>
          <w:p w14:paraId="6CB893BB" w14:textId="49F4D685" w:rsidR="00393A5E" w:rsidRPr="00393A5E" w:rsidRDefault="00393A5E" w:rsidP="00393A5E">
            <w:pPr>
              <w:rPr>
                <w:rFonts w:ascii="Times New Roman" w:eastAsia="Times New Roman" w:hAnsi="Times New Roman" w:cs="Times New Roman"/>
                <w:b/>
                <w:bCs/>
                <w:sz w:val="36"/>
                <w:szCs w:val="36"/>
                <w:lang w:eastAsia="ru-RU"/>
              </w:rPr>
            </w:pPr>
          </w:p>
        </w:tc>
      </w:tr>
      <w:tr w:rsidR="00393A5E" w14:paraId="35AD6AFF" w14:textId="77777777" w:rsidTr="00393A5E">
        <w:tc>
          <w:tcPr>
            <w:tcW w:w="14560" w:type="dxa"/>
            <w:gridSpan w:val="4"/>
          </w:tcPr>
          <w:p w14:paraId="5ABD9296" w14:textId="77777777" w:rsidR="00393A5E" w:rsidRDefault="00393A5E" w:rsidP="00393A5E">
            <w:pPr>
              <w:rPr>
                <w:rFonts w:ascii="Times New Roman" w:eastAsia="Times New Roman" w:hAnsi="Times New Roman" w:cs="Times New Roman"/>
                <w:sz w:val="28"/>
                <w:szCs w:val="28"/>
                <w:lang w:eastAsia="ru-RU"/>
              </w:rPr>
            </w:pPr>
          </w:p>
        </w:tc>
      </w:tr>
      <w:tr w:rsidR="00393A5E" w14:paraId="02E96EE4" w14:textId="77777777" w:rsidTr="00393A5E">
        <w:tc>
          <w:tcPr>
            <w:tcW w:w="14560" w:type="dxa"/>
            <w:gridSpan w:val="4"/>
          </w:tcPr>
          <w:p w14:paraId="6A34B3FA" w14:textId="09BCCA72" w:rsidR="00393A5E" w:rsidRPr="00393A5E" w:rsidRDefault="00393A5E" w:rsidP="00393A5E">
            <w:pPr>
              <w:jc w:val="center"/>
              <w:rPr>
                <w:rFonts w:ascii="Times New Roman" w:eastAsia="Times New Roman" w:hAnsi="Times New Roman" w:cs="Times New Roman"/>
                <w:sz w:val="24"/>
                <w:szCs w:val="24"/>
                <w:lang w:eastAsia="ru-RU"/>
              </w:rPr>
            </w:pPr>
            <w:r w:rsidRPr="00393A5E">
              <w:rPr>
                <w:rFonts w:ascii="Times New Roman" w:eastAsia="Times New Roman" w:hAnsi="Times New Roman" w:cs="Times New Roman"/>
                <w:sz w:val="24"/>
                <w:szCs w:val="24"/>
                <w:lang w:eastAsia="ru-RU"/>
              </w:rPr>
              <w:t>(растущей, аварийной, сухостойной, ветровальной древесины)</w:t>
            </w:r>
          </w:p>
        </w:tc>
      </w:tr>
      <w:tr w:rsidR="00393A5E" w14:paraId="40F6670E" w14:textId="77777777" w:rsidTr="00393A5E">
        <w:tc>
          <w:tcPr>
            <w:tcW w:w="14560" w:type="dxa"/>
            <w:gridSpan w:val="4"/>
          </w:tcPr>
          <w:p w14:paraId="4BC0DD4B" w14:textId="77777777" w:rsidR="00393A5E" w:rsidRDefault="00393A5E" w:rsidP="00393A5E">
            <w:pPr>
              <w:rPr>
                <w:rFonts w:ascii="Times New Roman" w:eastAsia="Times New Roman" w:hAnsi="Times New Roman" w:cs="Times New Roman"/>
                <w:sz w:val="28"/>
                <w:szCs w:val="28"/>
                <w:lang w:eastAsia="ru-RU"/>
              </w:rPr>
            </w:pPr>
          </w:p>
        </w:tc>
      </w:tr>
      <w:tr w:rsidR="00393A5E" w14:paraId="47E51AC8" w14:textId="77777777" w:rsidTr="00393A5E">
        <w:tc>
          <w:tcPr>
            <w:tcW w:w="5954" w:type="dxa"/>
            <w:gridSpan w:val="2"/>
          </w:tcPr>
          <w:p w14:paraId="01331D80" w14:textId="77777777" w:rsidR="00393A5E" w:rsidRDefault="00393A5E" w:rsidP="00393A5E">
            <w:pPr>
              <w:rPr>
                <w:rFonts w:ascii="Times New Roman" w:eastAsia="Times New Roman" w:hAnsi="Times New Roman" w:cs="Times New Roman"/>
                <w:sz w:val="28"/>
                <w:szCs w:val="28"/>
                <w:lang w:eastAsia="ru-RU"/>
              </w:rPr>
            </w:pPr>
            <w:r w:rsidRPr="00393A5E">
              <w:rPr>
                <w:rFonts w:ascii="Times New Roman" w:eastAsia="Times New Roman" w:hAnsi="Times New Roman" w:cs="Times New Roman"/>
                <w:sz w:val="28"/>
                <w:szCs w:val="28"/>
                <w:lang w:eastAsia="ru-RU"/>
              </w:rPr>
              <w:t>Место проведения работ по удалению деревьев</w:t>
            </w:r>
          </w:p>
        </w:tc>
        <w:tc>
          <w:tcPr>
            <w:tcW w:w="8606" w:type="dxa"/>
            <w:gridSpan w:val="2"/>
          </w:tcPr>
          <w:p w14:paraId="7FF07C7F" w14:textId="46107A5D" w:rsidR="00393A5E" w:rsidRDefault="00393A5E" w:rsidP="00393A5E">
            <w:pPr>
              <w:rPr>
                <w:rFonts w:ascii="Times New Roman" w:eastAsia="Times New Roman" w:hAnsi="Times New Roman" w:cs="Times New Roman"/>
                <w:sz w:val="28"/>
                <w:szCs w:val="28"/>
                <w:lang w:eastAsia="ru-RU"/>
              </w:rPr>
            </w:pPr>
          </w:p>
        </w:tc>
      </w:tr>
      <w:tr w:rsidR="00393A5E" w14:paraId="5413EEEF" w14:textId="77777777" w:rsidTr="00393A5E">
        <w:tc>
          <w:tcPr>
            <w:tcW w:w="14560" w:type="dxa"/>
            <w:gridSpan w:val="4"/>
          </w:tcPr>
          <w:p w14:paraId="5A50427F" w14:textId="77777777" w:rsidR="00393A5E" w:rsidRDefault="00393A5E" w:rsidP="00393A5E">
            <w:pPr>
              <w:rPr>
                <w:rFonts w:ascii="Times New Roman" w:eastAsia="Times New Roman" w:hAnsi="Times New Roman" w:cs="Times New Roman"/>
                <w:sz w:val="28"/>
                <w:szCs w:val="28"/>
                <w:lang w:eastAsia="ru-RU"/>
              </w:rPr>
            </w:pPr>
          </w:p>
        </w:tc>
      </w:tr>
      <w:tr w:rsidR="00393A5E" w14:paraId="708CEFA8" w14:textId="77777777" w:rsidTr="00393A5E">
        <w:tc>
          <w:tcPr>
            <w:tcW w:w="14560" w:type="dxa"/>
            <w:gridSpan w:val="4"/>
          </w:tcPr>
          <w:p w14:paraId="044BF1EE" w14:textId="0B3D1305" w:rsidR="00393A5E" w:rsidRPr="00D36B02" w:rsidRDefault="00D36B02" w:rsidP="00393A5E">
            <w:pPr>
              <w:rPr>
                <w:rFonts w:ascii="Times New Roman" w:eastAsia="Times New Roman" w:hAnsi="Times New Roman" w:cs="Times New Roman"/>
                <w:b/>
                <w:bCs/>
                <w:sz w:val="28"/>
                <w:szCs w:val="28"/>
                <w:lang w:eastAsia="ru-RU"/>
              </w:rPr>
            </w:pPr>
            <w:r w:rsidRPr="00D36B02">
              <w:rPr>
                <w:rFonts w:ascii="Times New Roman" w:eastAsia="Times New Roman" w:hAnsi="Times New Roman" w:cs="Times New Roman"/>
                <w:b/>
                <w:bCs/>
                <w:sz w:val="36"/>
                <w:szCs w:val="36"/>
                <w:lang w:eastAsia="ru-RU"/>
              </w:rPr>
              <w:t>Состав насаждений, подлежащих удалению:</w:t>
            </w:r>
          </w:p>
        </w:tc>
      </w:tr>
      <w:tr w:rsidR="00D36B02" w14:paraId="2F334E73" w14:textId="77777777" w:rsidTr="00D36B02">
        <w:tc>
          <w:tcPr>
            <w:tcW w:w="14560" w:type="dxa"/>
            <w:gridSpan w:val="4"/>
            <w:tcBorders>
              <w:bottom w:val="single" w:sz="4" w:space="0" w:color="auto"/>
            </w:tcBorders>
          </w:tcPr>
          <w:p w14:paraId="047247A6" w14:textId="77777777" w:rsidR="00D36B02" w:rsidRPr="00D36B02" w:rsidRDefault="00D36B02" w:rsidP="00393A5E">
            <w:pPr>
              <w:rPr>
                <w:rFonts w:ascii="Times New Roman" w:eastAsia="Times New Roman" w:hAnsi="Times New Roman" w:cs="Times New Roman"/>
                <w:b/>
                <w:bCs/>
                <w:sz w:val="36"/>
                <w:szCs w:val="36"/>
                <w:lang w:eastAsia="ru-RU"/>
              </w:rPr>
            </w:pPr>
          </w:p>
        </w:tc>
      </w:tr>
      <w:tr w:rsidR="00D36B02" w14:paraId="56609A8E" w14:textId="77777777" w:rsidTr="00D36B02">
        <w:tc>
          <w:tcPr>
            <w:tcW w:w="5812" w:type="dxa"/>
            <w:tcBorders>
              <w:top w:val="single" w:sz="4" w:space="0" w:color="auto"/>
              <w:bottom w:val="single" w:sz="4" w:space="0" w:color="auto"/>
            </w:tcBorders>
          </w:tcPr>
          <w:p w14:paraId="30A12CE7" w14:textId="77777777" w:rsidR="00D36B02" w:rsidRPr="00D36B02" w:rsidRDefault="00D36B02" w:rsidP="00393A5E">
            <w:pPr>
              <w:rPr>
                <w:rFonts w:ascii="Times New Roman" w:eastAsia="Times New Roman" w:hAnsi="Times New Roman" w:cs="Times New Roman"/>
                <w:sz w:val="36"/>
                <w:szCs w:val="36"/>
                <w:lang w:eastAsia="ru-RU"/>
              </w:rPr>
            </w:pPr>
            <w:r w:rsidRPr="00D36B02">
              <w:rPr>
                <w:rFonts w:ascii="Times New Roman" w:eastAsia="Times New Roman" w:hAnsi="Times New Roman" w:cs="Times New Roman"/>
                <w:sz w:val="28"/>
                <w:szCs w:val="28"/>
                <w:lang w:eastAsia="ru-RU"/>
              </w:rPr>
              <w:t>Сроки проведения компенсационных посадок:</w:t>
            </w:r>
          </w:p>
        </w:tc>
        <w:tc>
          <w:tcPr>
            <w:tcW w:w="8748" w:type="dxa"/>
            <w:gridSpan w:val="3"/>
            <w:tcBorders>
              <w:top w:val="single" w:sz="4" w:space="0" w:color="auto"/>
              <w:bottom w:val="single" w:sz="4" w:space="0" w:color="auto"/>
            </w:tcBorders>
          </w:tcPr>
          <w:p w14:paraId="2C6FC18A" w14:textId="559E2FEB" w:rsidR="00D36B02" w:rsidRPr="00D36B02" w:rsidRDefault="00D36B02" w:rsidP="00393A5E">
            <w:pPr>
              <w:rPr>
                <w:rFonts w:ascii="Times New Roman" w:eastAsia="Times New Roman" w:hAnsi="Times New Roman" w:cs="Times New Roman"/>
                <w:sz w:val="36"/>
                <w:szCs w:val="36"/>
                <w:lang w:eastAsia="ru-RU"/>
              </w:rPr>
            </w:pPr>
          </w:p>
        </w:tc>
      </w:tr>
      <w:tr w:rsidR="00D36B02" w14:paraId="1F81FF72" w14:textId="77777777" w:rsidTr="00D36B02">
        <w:tc>
          <w:tcPr>
            <w:tcW w:w="14560" w:type="dxa"/>
            <w:gridSpan w:val="4"/>
            <w:tcBorders>
              <w:top w:val="single" w:sz="4" w:space="0" w:color="auto"/>
            </w:tcBorders>
          </w:tcPr>
          <w:p w14:paraId="1F1C6601" w14:textId="77777777" w:rsidR="00D36B02" w:rsidRPr="00D36B02" w:rsidRDefault="00D36B02" w:rsidP="00393A5E">
            <w:pPr>
              <w:rPr>
                <w:rFonts w:ascii="Times New Roman" w:eastAsia="Times New Roman" w:hAnsi="Times New Roman" w:cs="Times New Roman"/>
                <w:b/>
                <w:bCs/>
                <w:sz w:val="36"/>
                <w:szCs w:val="36"/>
                <w:lang w:eastAsia="ru-RU"/>
              </w:rPr>
            </w:pPr>
          </w:p>
        </w:tc>
      </w:tr>
    </w:tbl>
    <w:p w14:paraId="23A22005" w14:textId="0BD82419" w:rsidR="00823305" w:rsidRDefault="00823305" w:rsidP="00B62A2C">
      <w:pPr>
        <w:spacing w:after="0"/>
        <w:rPr>
          <w:rFonts w:ascii="Times New Roman" w:hAnsi="Times New Roman" w:cs="Times New Roman"/>
          <w:sz w:val="24"/>
          <w:szCs w:val="24"/>
        </w:rPr>
      </w:pPr>
    </w:p>
    <w:p w14:paraId="7DED8BF3" w14:textId="18690B60" w:rsidR="00D36B02" w:rsidRDefault="00D36B02" w:rsidP="00B62A2C">
      <w:pPr>
        <w:spacing w:after="0"/>
        <w:rPr>
          <w:rFonts w:ascii="Times New Roman" w:hAnsi="Times New Roman" w:cs="Times New Roman"/>
          <w:sz w:val="24"/>
          <w:szCs w:val="24"/>
        </w:rPr>
      </w:pPr>
    </w:p>
    <w:p w14:paraId="10E6246A" w14:textId="680FB55F" w:rsidR="00D36B02" w:rsidRDefault="00D36B02" w:rsidP="00B62A2C">
      <w:pPr>
        <w:spacing w:after="0"/>
        <w:rPr>
          <w:rFonts w:ascii="Times New Roman" w:hAnsi="Times New Roman" w:cs="Times New Roman"/>
          <w:sz w:val="24"/>
          <w:szCs w:val="24"/>
        </w:rPr>
      </w:pPr>
    </w:p>
    <w:p w14:paraId="3DADE690" w14:textId="5372EF1D" w:rsidR="00D36B02" w:rsidRDefault="00D36B02" w:rsidP="00B62A2C">
      <w:pPr>
        <w:spacing w:after="0"/>
        <w:rPr>
          <w:rFonts w:ascii="Times New Roman" w:hAnsi="Times New Roman" w:cs="Times New Roman"/>
          <w:sz w:val="24"/>
          <w:szCs w:val="24"/>
        </w:rPr>
      </w:pPr>
    </w:p>
    <w:p w14:paraId="1242F948" w14:textId="77777777" w:rsidR="00D36B02" w:rsidRDefault="00D36B02" w:rsidP="00B62A2C">
      <w:pPr>
        <w:spacing w:after="0"/>
        <w:rPr>
          <w:rFonts w:ascii="Times New Roman" w:hAnsi="Times New Roman" w:cs="Times New Roman"/>
          <w:sz w:val="24"/>
          <w:szCs w:val="24"/>
        </w:rPr>
      </w:pPr>
    </w:p>
    <w:p w14:paraId="45298E6E" w14:textId="6649E2BB" w:rsidR="00D36B02" w:rsidRDefault="00D36B02" w:rsidP="00B62A2C">
      <w:pPr>
        <w:spacing w:after="0"/>
        <w:rPr>
          <w:rFonts w:ascii="Times New Roman" w:hAnsi="Times New Roman" w:cs="Times New Roman"/>
          <w:sz w:val="24"/>
          <w:szCs w:val="24"/>
        </w:rPr>
      </w:pPr>
    </w:p>
    <w:p w14:paraId="3B8C18CB" w14:textId="089FFD10" w:rsidR="00D36B02" w:rsidRDefault="00D36B02" w:rsidP="00B62A2C">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3304"/>
        <w:gridCol w:w="3304"/>
      </w:tblGrid>
      <w:tr w:rsidR="00D36B02" w:rsidRPr="00CE3C5C" w14:paraId="454F908B" w14:textId="77777777" w:rsidTr="00FF4919">
        <w:tc>
          <w:tcPr>
            <w:tcW w:w="3304" w:type="dxa"/>
          </w:tcPr>
          <w:p w14:paraId="07720923" w14:textId="77777777" w:rsidR="00D36B02" w:rsidRPr="00CE3C5C" w:rsidRDefault="00D36B02" w:rsidP="00FF4919">
            <w:pPr>
              <w:rPr>
                <w:rFonts w:ascii="Times New Roman" w:hAnsi="Times New Roman" w:cs="Times New Roman"/>
                <w:sz w:val="28"/>
                <w:szCs w:val="28"/>
              </w:rPr>
            </w:pPr>
            <w:r w:rsidRPr="00CE3C5C">
              <w:rPr>
                <w:rFonts w:ascii="Times New Roman" w:hAnsi="Times New Roman" w:cs="Times New Roman"/>
                <w:sz w:val="28"/>
                <w:szCs w:val="28"/>
              </w:rPr>
              <w:t xml:space="preserve">Глава </w:t>
            </w:r>
            <w:proofErr w:type="spellStart"/>
            <w:r w:rsidRPr="00CE3C5C">
              <w:rPr>
                <w:rFonts w:ascii="Times New Roman" w:hAnsi="Times New Roman" w:cs="Times New Roman"/>
                <w:sz w:val="28"/>
                <w:szCs w:val="28"/>
              </w:rPr>
              <w:t>Загеданского</w:t>
            </w:r>
            <w:proofErr w:type="spellEnd"/>
            <w:r w:rsidRPr="00CE3C5C">
              <w:rPr>
                <w:rFonts w:ascii="Times New Roman" w:hAnsi="Times New Roman" w:cs="Times New Roman"/>
                <w:sz w:val="28"/>
                <w:szCs w:val="28"/>
              </w:rPr>
              <w:t xml:space="preserve"> сельского поселения</w:t>
            </w:r>
          </w:p>
        </w:tc>
        <w:tc>
          <w:tcPr>
            <w:tcW w:w="3304" w:type="dxa"/>
          </w:tcPr>
          <w:p w14:paraId="3CD52CC7" w14:textId="77777777" w:rsidR="00D36B02" w:rsidRPr="00CE3C5C" w:rsidRDefault="00D36B02" w:rsidP="00FF4919">
            <w:pPr>
              <w:rPr>
                <w:rFonts w:ascii="Times New Roman" w:hAnsi="Times New Roman" w:cs="Times New Roman"/>
                <w:sz w:val="28"/>
                <w:szCs w:val="28"/>
              </w:rPr>
            </w:pPr>
          </w:p>
        </w:tc>
        <w:tc>
          <w:tcPr>
            <w:tcW w:w="3304" w:type="dxa"/>
          </w:tcPr>
          <w:p w14:paraId="59239673" w14:textId="77777777" w:rsidR="00D36B02" w:rsidRPr="00CE3C5C" w:rsidRDefault="00D36B02" w:rsidP="00FF4919">
            <w:pPr>
              <w:rPr>
                <w:rFonts w:ascii="Times New Roman" w:hAnsi="Times New Roman" w:cs="Times New Roman"/>
                <w:sz w:val="28"/>
                <w:szCs w:val="28"/>
              </w:rPr>
            </w:pPr>
            <w:proofErr w:type="spellStart"/>
            <w:r w:rsidRPr="00CE3C5C">
              <w:rPr>
                <w:rFonts w:ascii="Times New Roman" w:hAnsi="Times New Roman" w:cs="Times New Roman"/>
                <w:sz w:val="28"/>
                <w:szCs w:val="28"/>
              </w:rPr>
              <w:t>Е.Ф.Иващенко</w:t>
            </w:r>
            <w:proofErr w:type="spellEnd"/>
          </w:p>
        </w:tc>
      </w:tr>
    </w:tbl>
    <w:p w14:paraId="7CBC1611" w14:textId="77777777" w:rsidR="00D36B02" w:rsidRDefault="00D36B02" w:rsidP="00B62A2C">
      <w:pPr>
        <w:spacing w:after="0"/>
        <w:rPr>
          <w:rFonts w:ascii="Times New Roman" w:hAnsi="Times New Roman" w:cs="Times New Roman"/>
          <w:sz w:val="24"/>
          <w:szCs w:val="24"/>
        </w:rPr>
      </w:pPr>
    </w:p>
    <w:sectPr w:rsidR="00D36B02" w:rsidSect="0053373D">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2B5D7" w14:textId="77777777" w:rsidR="00D16406" w:rsidRDefault="00D16406" w:rsidP="007174A1">
      <w:pPr>
        <w:spacing w:after="0" w:line="240" w:lineRule="auto"/>
      </w:pPr>
      <w:r>
        <w:separator/>
      </w:r>
    </w:p>
  </w:endnote>
  <w:endnote w:type="continuationSeparator" w:id="0">
    <w:p w14:paraId="699B3210" w14:textId="77777777" w:rsidR="00D16406" w:rsidRDefault="00D16406" w:rsidP="0071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01C8D" w14:textId="77777777" w:rsidR="00D16406" w:rsidRDefault="00D16406" w:rsidP="007174A1">
      <w:pPr>
        <w:spacing w:after="0" w:line="240" w:lineRule="auto"/>
      </w:pPr>
      <w:r>
        <w:separator/>
      </w:r>
    </w:p>
  </w:footnote>
  <w:footnote w:type="continuationSeparator" w:id="0">
    <w:p w14:paraId="09A439EA" w14:textId="77777777" w:rsidR="00D16406" w:rsidRDefault="00D16406" w:rsidP="00717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9B0"/>
    <w:multiLevelType w:val="multilevel"/>
    <w:tmpl w:val="E412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F12F2"/>
    <w:multiLevelType w:val="hybridMultilevel"/>
    <w:tmpl w:val="FFB0A4D4"/>
    <w:lvl w:ilvl="0" w:tplc="5534F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A6F4097"/>
    <w:multiLevelType w:val="multilevel"/>
    <w:tmpl w:val="32D2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957CE"/>
    <w:multiLevelType w:val="hybridMultilevel"/>
    <w:tmpl w:val="7884E516"/>
    <w:lvl w:ilvl="0" w:tplc="2A985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280343"/>
    <w:multiLevelType w:val="hybridMultilevel"/>
    <w:tmpl w:val="341A2252"/>
    <w:lvl w:ilvl="0" w:tplc="43708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326AEE"/>
    <w:multiLevelType w:val="hybridMultilevel"/>
    <w:tmpl w:val="670A4866"/>
    <w:lvl w:ilvl="0" w:tplc="102CD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C93541"/>
    <w:multiLevelType w:val="multilevel"/>
    <w:tmpl w:val="8EC6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1251865">
    <w:abstractNumId w:val="1"/>
  </w:num>
  <w:num w:numId="2" w16cid:durableId="341663560">
    <w:abstractNumId w:val="4"/>
  </w:num>
  <w:num w:numId="3" w16cid:durableId="67895762">
    <w:abstractNumId w:val="3"/>
  </w:num>
  <w:num w:numId="4" w16cid:durableId="1952278574">
    <w:abstractNumId w:val="2"/>
  </w:num>
  <w:num w:numId="5" w16cid:durableId="116989841">
    <w:abstractNumId w:val="0"/>
  </w:num>
  <w:num w:numId="6" w16cid:durableId="242030407">
    <w:abstractNumId w:val="6"/>
  </w:num>
  <w:num w:numId="7" w16cid:durableId="1552113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19"/>
    <w:rsid w:val="00017970"/>
    <w:rsid w:val="000F07FB"/>
    <w:rsid w:val="00191D48"/>
    <w:rsid w:val="001B53F0"/>
    <w:rsid w:val="0023114D"/>
    <w:rsid w:val="00262619"/>
    <w:rsid w:val="002D39C4"/>
    <w:rsid w:val="00393A5E"/>
    <w:rsid w:val="004D673E"/>
    <w:rsid w:val="0053373D"/>
    <w:rsid w:val="005933C3"/>
    <w:rsid w:val="0061670F"/>
    <w:rsid w:val="00671B47"/>
    <w:rsid w:val="006A0657"/>
    <w:rsid w:val="006D54B4"/>
    <w:rsid w:val="007174A1"/>
    <w:rsid w:val="00823305"/>
    <w:rsid w:val="0087194E"/>
    <w:rsid w:val="00964E70"/>
    <w:rsid w:val="009B5A28"/>
    <w:rsid w:val="00A548C6"/>
    <w:rsid w:val="00B40222"/>
    <w:rsid w:val="00B62A2C"/>
    <w:rsid w:val="00CE3C5C"/>
    <w:rsid w:val="00D109D7"/>
    <w:rsid w:val="00D16406"/>
    <w:rsid w:val="00D36B02"/>
    <w:rsid w:val="00D779AE"/>
    <w:rsid w:val="00D81092"/>
    <w:rsid w:val="00EF183C"/>
    <w:rsid w:val="00F31498"/>
    <w:rsid w:val="00FD4E6A"/>
    <w:rsid w:val="00FF3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AD67"/>
  <w15:chartTrackingRefBased/>
  <w15:docId w15:val="{DCF4945B-E35E-4A79-B6DD-4C13CE5A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1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548C6"/>
    <w:pPr>
      <w:ind w:left="720"/>
      <w:contextualSpacing/>
    </w:pPr>
  </w:style>
  <w:style w:type="paragraph" w:styleId="a5">
    <w:name w:val="Normal (Web)"/>
    <w:basedOn w:val="a"/>
    <w:uiPriority w:val="99"/>
    <w:unhideWhenUsed/>
    <w:rsid w:val="00964E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174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74A1"/>
  </w:style>
  <w:style w:type="paragraph" w:styleId="a8">
    <w:name w:val="footer"/>
    <w:basedOn w:val="a"/>
    <w:link w:val="a9"/>
    <w:uiPriority w:val="99"/>
    <w:unhideWhenUsed/>
    <w:rsid w:val="007174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4A1"/>
  </w:style>
  <w:style w:type="character" w:styleId="aa">
    <w:name w:val="Strong"/>
    <w:basedOn w:val="a0"/>
    <w:uiPriority w:val="22"/>
    <w:qFormat/>
    <w:rsid w:val="00CE3C5C"/>
    <w:rPr>
      <w:b/>
      <w:bCs/>
    </w:rPr>
  </w:style>
  <w:style w:type="character" w:styleId="ab">
    <w:name w:val="Hyperlink"/>
    <w:basedOn w:val="a0"/>
    <w:uiPriority w:val="99"/>
    <w:semiHidden/>
    <w:unhideWhenUsed/>
    <w:rsid w:val="00CE3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5832">
      <w:bodyDiv w:val="1"/>
      <w:marLeft w:val="0"/>
      <w:marRight w:val="0"/>
      <w:marTop w:val="0"/>
      <w:marBottom w:val="0"/>
      <w:divBdr>
        <w:top w:val="none" w:sz="0" w:space="0" w:color="auto"/>
        <w:left w:val="none" w:sz="0" w:space="0" w:color="auto"/>
        <w:bottom w:val="none" w:sz="0" w:space="0" w:color="auto"/>
        <w:right w:val="none" w:sz="0" w:space="0" w:color="auto"/>
      </w:divBdr>
    </w:div>
    <w:div w:id="204563863">
      <w:bodyDiv w:val="1"/>
      <w:marLeft w:val="0"/>
      <w:marRight w:val="0"/>
      <w:marTop w:val="0"/>
      <w:marBottom w:val="0"/>
      <w:divBdr>
        <w:top w:val="none" w:sz="0" w:space="0" w:color="auto"/>
        <w:left w:val="none" w:sz="0" w:space="0" w:color="auto"/>
        <w:bottom w:val="none" w:sz="0" w:space="0" w:color="auto"/>
        <w:right w:val="none" w:sz="0" w:space="0" w:color="auto"/>
      </w:divBdr>
    </w:div>
    <w:div w:id="209730727">
      <w:bodyDiv w:val="1"/>
      <w:marLeft w:val="0"/>
      <w:marRight w:val="0"/>
      <w:marTop w:val="0"/>
      <w:marBottom w:val="0"/>
      <w:divBdr>
        <w:top w:val="none" w:sz="0" w:space="0" w:color="auto"/>
        <w:left w:val="none" w:sz="0" w:space="0" w:color="auto"/>
        <w:bottom w:val="none" w:sz="0" w:space="0" w:color="auto"/>
        <w:right w:val="none" w:sz="0" w:space="0" w:color="auto"/>
      </w:divBdr>
    </w:div>
    <w:div w:id="217865928">
      <w:bodyDiv w:val="1"/>
      <w:marLeft w:val="0"/>
      <w:marRight w:val="0"/>
      <w:marTop w:val="0"/>
      <w:marBottom w:val="0"/>
      <w:divBdr>
        <w:top w:val="none" w:sz="0" w:space="0" w:color="auto"/>
        <w:left w:val="none" w:sz="0" w:space="0" w:color="auto"/>
        <w:bottom w:val="none" w:sz="0" w:space="0" w:color="auto"/>
        <w:right w:val="none" w:sz="0" w:space="0" w:color="auto"/>
      </w:divBdr>
    </w:div>
    <w:div w:id="286084774">
      <w:bodyDiv w:val="1"/>
      <w:marLeft w:val="0"/>
      <w:marRight w:val="0"/>
      <w:marTop w:val="0"/>
      <w:marBottom w:val="0"/>
      <w:divBdr>
        <w:top w:val="none" w:sz="0" w:space="0" w:color="auto"/>
        <w:left w:val="none" w:sz="0" w:space="0" w:color="auto"/>
        <w:bottom w:val="none" w:sz="0" w:space="0" w:color="auto"/>
        <w:right w:val="none" w:sz="0" w:space="0" w:color="auto"/>
      </w:divBdr>
    </w:div>
    <w:div w:id="400099375">
      <w:bodyDiv w:val="1"/>
      <w:marLeft w:val="0"/>
      <w:marRight w:val="0"/>
      <w:marTop w:val="0"/>
      <w:marBottom w:val="0"/>
      <w:divBdr>
        <w:top w:val="none" w:sz="0" w:space="0" w:color="auto"/>
        <w:left w:val="none" w:sz="0" w:space="0" w:color="auto"/>
        <w:bottom w:val="none" w:sz="0" w:space="0" w:color="auto"/>
        <w:right w:val="none" w:sz="0" w:space="0" w:color="auto"/>
      </w:divBdr>
    </w:div>
    <w:div w:id="787043840">
      <w:bodyDiv w:val="1"/>
      <w:marLeft w:val="0"/>
      <w:marRight w:val="0"/>
      <w:marTop w:val="0"/>
      <w:marBottom w:val="0"/>
      <w:divBdr>
        <w:top w:val="none" w:sz="0" w:space="0" w:color="auto"/>
        <w:left w:val="none" w:sz="0" w:space="0" w:color="auto"/>
        <w:bottom w:val="none" w:sz="0" w:space="0" w:color="auto"/>
        <w:right w:val="none" w:sz="0" w:space="0" w:color="auto"/>
      </w:divBdr>
    </w:div>
    <w:div w:id="1002702659">
      <w:bodyDiv w:val="1"/>
      <w:marLeft w:val="0"/>
      <w:marRight w:val="0"/>
      <w:marTop w:val="0"/>
      <w:marBottom w:val="0"/>
      <w:divBdr>
        <w:top w:val="none" w:sz="0" w:space="0" w:color="auto"/>
        <w:left w:val="none" w:sz="0" w:space="0" w:color="auto"/>
        <w:bottom w:val="none" w:sz="0" w:space="0" w:color="auto"/>
        <w:right w:val="none" w:sz="0" w:space="0" w:color="auto"/>
      </w:divBdr>
    </w:div>
    <w:div w:id="1106148623">
      <w:bodyDiv w:val="1"/>
      <w:marLeft w:val="0"/>
      <w:marRight w:val="0"/>
      <w:marTop w:val="0"/>
      <w:marBottom w:val="0"/>
      <w:divBdr>
        <w:top w:val="none" w:sz="0" w:space="0" w:color="auto"/>
        <w:left w:val="none" w:sz="0" w:space="0" w:color="auto"/>
        <w:bottom w:val="none" w:sz="0" w:space="0" w:color="auto"/>
        <w:right w:val="none" w:sz="0" w:space="0" w:color="auto"/>
      </w:divBdr>
    </w:div>
    <w:div w:id="1461531284">
      <w:bodyDiv w:val="1"/>
      <w:marLeft w:val="0"/>
      <w:marRight w:val="0"/>
      <w:marTop w:val="0"/>
      <w:marBottom w:val="0"/>
      <w:divBdr>
        <w:top w:val="none" w:sz="0" w:space="0" w:color="auto"/>
        <w:left w:val="none" w:sz="0" w:space="0" w:color="auto"/>
        <w:bottom w:val="none" w:sz="0" w:space="0" w:color="auto"/>
        <w:right w:val="none" w:sz="0" w:space="0" w:color="auto"/>
      </w:divBdr>
    </w:div>
    <w:div w:id="1484350680">
      <w:bodyDiv w:val="1"/>
      <w:marLeft w:val="0"/>
      <w:marRight w:val="0"/>
      <w:marTop w:val="0"/>
      <w:marBottom w:val="0"/>
      <w:divBdr>
        <w:top w:val="none" w:sz="0" w:space="0" w:color="auto"/>
        <w:left w:val="none" w:sz="0" w:space="0" w:color="auto"/>
        <w:bottom w:val="none" w:sz="0" w:space="0" w:color="auto"/>
        <w:right w:val="none" w:sz="0" w:space="0" w:color="auto"/>
      </w:divBdr>
    </w:div>
    <w:div w:id="1567060578">
      <w:bodyDiv w:val="1"/>
      <w:marLeft w:val="0"/>
      <w:marRight w:val="0"/>
      <w:marTop w:val="0"/>
      <w:marBottom w:val="0"/>
      <w:divBdr>
        <w:top w:val="none" w:sz="0" w:space="0" w:color="auto"/>
        <w:left w:val="none" w:sz="0" w:space="0" w:color="auto"/>
        <w:bottom w:val="none" w:sz="0" w:space="0" w:color="auto"/>
        <w:right w:val="none" w:sz="0" w:space="0" w:color="auto"/>
      </w:divBdr>
    </w:div>
    <w:div w:id="17343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793F147BD64E9FE5F4F7534D1401AC830EA3297C88B0D0A5D9434E02BEC269B60409F19EFB0CDA0A139D95W2u0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B793F147BD64E9FE5F4E95E5B785FA68605F42D748AB987F08945195DWE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2C3B-8F70-48BD-AD22-2E464381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5591</Words>
  <Characters>31875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Ваганов</dc:creator>
  <cp:keywords/>
  <dc:description/>
  <cp:lastModifiedBy>Александр Ваганов</cp:lastModifiedBy>
  <cp:revision>2</cp:revision>
  <dcterms:created xsi:type="dcterms:W3CDTF">2022-09-10T20:56:00Z</dcterms:created>
  <dcterms:modified xsi:type="dcterms:W3CDTF">2022-09-10T20:56:00Z</dcterms:modified>
</cp:coreProperties>
</file>