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DE57" w14:textId="79B42882" w:rsidR="00CE3C5C" w:rsidRDefault="00CE3C5C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E3C5C">
        <w:rPr>
          <w:rFonts w:ascii="Times New Roman" w:hAnsi="Times New Roman" w:cs="Times New Roman"/>
          <w:sz w:val="28"/>
          <w:szCs w:val="28"/>
        </w:rPr>
        <w:t>ПРОЕКТ</w:t>
      </w:r>
    </w:p>
    <w:p w14:paraId="3FD2892F" w14:textId="1753F08C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77777777" w:rsidR="0023114D" w:rsidRPr="0056566C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СХОД ГРАЖДАН ЗАГЕДАНСКОГО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63C56DC" w14:textId="7DE907DD" w:rsidR="0023114D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FDF999A" w14:textId="77777777" w:rsidR="00D109D7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7487C315" w:rsidR="0023114D" w:rsidRDefault="0023114D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</w:tcPr>
          <w:p w14:paraId="4F2CC536" w14:textId="1D58D8F4" w:rsidR="0023114D" w:rsidRPr="00964E70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A3CED5" w14:textId="77777777" w:rsidR="0061670F" w:rsidRPr="00CE3C5C" w:rsidRDefault="0061670F" w:rsidP="00CE3C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A8BE14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Об утверждении Положения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</w:t>
      </w:r>
      <w:proofErr w:type="spellStart"/>
      <w:r w:rsidRPr="006B49AE">
        <w:rPr>
          <w:sz w:val="28"/>
          <w:szCs w:val="28"/>
        </w:rPr>
        <w:t>Загеданского</w:t>
      </w:r>
      <w:proofErr w:type="spellEnd"/>
      <w:r w:rsidRPr="006B49AE">
        <w:rPr>
          <w:sz w:val="28"/>
          <w:szCs w:val="28"/>
        </w:rPr>
        <w:t xml:space="preserve"> сельского поселения</w:t>
      </w:r>
    </w:p>
    <w:p w14:paraId="0B90EC72" w14:textId="0328EE61" w:rsid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В соответствии со статьями 41,47 Бюджетного кодекса Российской Федерации, статьей 582 Гражданского кодекса Российской Федерации, статьями 53, 55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14:paraId="544DB483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51CB8976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ПОСТАНОВЛЯЮ:</w:t>
      </w:r>
    </w:p>
    <w:p w14:paraId="0865489D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1. </w:t>
      </w:r>
      <w:proofErr w:type="gramStart"/>
      <w:r w:rsidRPr="006B49AE">
        <w:rPr>
          <w:sz w:val="28"/>
          <w:szCs w:val="28"/>
        </w:rPr>
        <w:t>Утвердить  Положение</w:t>
      </w:r>
      <w:proofErr w:type="gramEnd"/>
      <w:r w:rsidRPr="006B49AE">
        <w:rPr>
          <w:sz w:val="28"/>
          <w:szCs w:val="28"/>
        </w:rPr>
        <w:t xml:space="preserve"> о порядке зачисления  и расходования безвозмездных поступлений от физических и юридических лиц, в том числе добровольных пожертвований, в бюджет </w:t>
      </w:r>
      <w:proofErr w:type="spellStart"/>
      <w:r w:rsidRPr="006B49AE">
        <w:rPr>
          <w:sz w:val="28"/>
          <w:szCs w:val="28"/>
        </w:rPr>
        <w:t>Загеданского</w:t>
      </w:r>
      <w:proofErr w:type="spellEnd"/>
      <w:r w:rsidRPr="006B49AE">
        <w:rPr>
          <w:sz w:val="28"/>
          <w:szCs w:val="28"/>
        </w:rPr>
        <w:t xml:space="preserve"> сельского поселения (приложение).</w:t>
      </w:r>
    </w:p>
    <w:p w14:paraId="309F7339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2. Настоящее постановление вступает в силу со дня его официального </w:t>
      </w:r>
      <w:proofErr w:type="gramStart"/>
      <w:r w:rsidRPr="006B49AE">
        <w:rPr>
          <w:sz w:val="28"/>
          <w:szCs w:val="28"/>
        </w:rPr>
        <w:t>опубликования,  подлежит</w:t>
      </w:r>
      <w:proofErr w:type="gramEnd"/>
      <w:r w:rsidRPr="006B49AE">
        <w:rPr>
          <w:sz w:val="28"/>
          <w:szCs w:val="28"/>
        </w:rPr>
        <w:t xml:space="preserve"> размещению на официальном сайте  сельского поселения в сети Интернет и распространяется на правоотношения, возникшие с 01.01.2022.</w:t>
      </w:r>
    </w:p>
    <w:p w14:paraId="7014106B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57423E3E" w14:textId="235AA74B" w:rsidR="00CE3C5C" w:rsidRDefault="00CE3C5C" w:rsidP="00CE3C5C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67D0A8C2" w14:textId="4AE70360" w:rsidR="00CE3C5C" w:rsidRDefault="00CE3C5C" w:rsidP="00CE3C5C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1B795F1B" w14:textId="1A42517F" w:rsidR="00CE3C5C" w:rsidRDefault="00CE3C5C" w:rsidP="00CE3C5C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7D3D41EF" w14:textId="321774FF" w:rsidR="00CE3C5C" w:rsidRDefault="00CE3C5C" w:rsidP="00CE3C5C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48F02830" w14:textId="40429334" w:rsidR="00CE3C5C" w:rsidRDefault="00CE3C5C" w:rsidP="00CE3C5C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5515FC98" w14:textId="478830BB" w:rsidR="00CE3C5C" w:rsidRDefault="00CE3C5C" w:rsidP="00CE3C5C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4EC243C9" w14:textId="0DAF454C" w:rsidR="00CE3C5C" w:rsidRDefault="00CE3C5C" w:rsidP="00CE3C5C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18022ED5" w14:textId="26CB5A07" w:rsidR="00CE3C5C" w:rsidRDefault="00CE3C5C" w:rsidP="00CE3C5C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3285762E" w14:textId="77777777" w:rsidR="006B49AE" w:rsidRDefault="006B49AE" w:rsidP="000F07FB">
      <w:pPr>
        <w:spacing w:after="0"/>
        <w:ind w:firstLine="709"/>
      </w:pPr>
    </w:p>
    <w:p w14:paraId="23E9FDF0" w14:textId="77777777" w:rsidR="006B49AE" w:rsidRDefault="006B49AE" w:rsidP="000F07FB">
      <w:pPr>
        <w:spacing w:after="0"/>
        <w:ind w:firstLine="709"/>
      </w:pPr>
    </w:p>
    <w:p w14:paraId="4A5D5EB4" w14:textId="7B0700B8" w:rsidR="00CE3C5C" w:rsidRDefault="00CE3C5C" w:rsidP="000F07FB">
      <w:pPr>
        <w:spacing w:after="0"/>
        <w:ind w:firstLine="709"/>
      </w:pPr>
    </w:p>
    <w:p w14:paraId="56B3912C" w14:textId="41D5286A" w:rsidR="00CE3C5C" w:rsidRDefault="00CE3C5C" w:rsidP="000F07FB">
      <w:pPr>
        <w:spacing w:after="0"/>
        <w:ind w:firstLine="709"/>
      </w:pPr>
    </w:p>
    <w:p w14:paraId="297C45C6" w14:textId="77777777" w:rsidR="00CE3C5C" w:rsidRDefault="00CE3C5C" w:rsidP="000F07FB">
      <w:pPr>
        <w:spacing w:after="0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CE3C5C" w:rsidRPr="00CE3C5C" w14:paraId="73BD3829" w14:textId="77777777" w:rsidTr="00CE3C5C">
        <w:tc>
          <w:tcPr>
            <w:tcW w:w="3304" w:type="dxa"/>
          </w:tcPr>
          <w:p w14:paraId="4C6C3D2F" w14:textId="08BD433C" w:rsidR="00CE3C5C" w:rsidRPr="00CE3C5C" w:rsidRDefault="00CE3C5C" w:rsidP="0071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3746515"/>
            <w:r w:rsidRPr="00CE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CE3C5C">
              <w:rPr>
                <w:rFonts w:ascii="Times New Roman" w:hAnsi="Times New Roman" w:cs="Times New Roman"/>
                <w:sz w:val="28"/>
                <w:szCs w:val="28"/>
              </w:rPr>
              <w:t>Загеданского</w:t>
            </w:r>
            <w:proofErr w:type="spellEnd"/>
            <w:r w:rsidRPr="00CE3C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04" w:type="dxa"/>
          </w:tcPr>
          <w:p w14:paraId="6F74146E" w14:textId="77777777" w:rsidR="00CE3C5C" w:rsidRPr="00CE3C5C" w:rsidRDefault="00CE3C5C" w:rsidP="0071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14:paraId="5340B06D" w14:textId="1CCC85FB" w:rsidR="00CE3C5C" w:rsidRPr="00CE3C5C" w:rsidRDefault="00CE3C5C" w:rsidP="0071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C5C">
              <w:rPr>
                <w:rFonts w:ascii="Times New Roman" w:hAnsi="Times New Roman" w:cs="Times New Roman"/>
                <w:sz w:val="28"/>
                <w:szCs w:val="28"/>
              </w:rPr>
              <w:t>Е.Ф.Иващенко</w:t>
            </w:r>
            <w:proofErr w:type="spellEnd"/>
          </w:p>
        </w:tc>
      </w:tr>
      <w:bookmarkEnd w:id="0"/>
    </w:tbl>
    <w:p w14:paraId="1A525D69" w14:textId="1DB325E0" w:rsidR="00CE3C5C" w:rsidRDefault="00CE3C5C" w:rsidP="00CE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D504A" w14:textId="22D7DB80" w:rsidR="00B62A2C" w:rsidRDefault="00B62A2C" w:rsidP="00B62A2C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6EE8EEFC" w14:textId="4E0C8941" w:rsidR="00B62A2C" w:rsidRDefault="00B62A2C" w:rsidP="00B62A2C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14:paraId="4B7A2F06" w14:textId="4269EDE5" w:rsidR="00B62A2C" w:rsidRPr="00B62A2C" w:rsidRDefault="00B62A2C" w:rsidP="00B62A2C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62A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№</w:t>
      </w:r>
    </w:p>
    <w:p w14:paraId="3417FE54" w14:textId="77777777" w:rsidR="00B62A2C" w:rsidRDefault="00B62A2C" w:rsidP="00B62A2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A89A3" w14:textId="66C12297" w:rsidR="006B49AE" w:rsidRDefault="006B49AE" w:rsidP="006B49A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B49AE">
        <w:rPr>
          <w:sz w:val="28"/>
          <w:szCs w:val="28"/>
        </w:rPr>
        <w:t>ПОЛОЖЕНИЕ</w:t>
      </w:r>
    </w:p>
    <w:p w14:paraId="31EEFD12" w14:textId="77777777" w:rsidR="006B49AE" w:rsidRPr="006B49AE" w:rsidRDefault="006B49AE" w:rsidP="006B49A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B49AE">
        <w:rPr>
          <w:sz w:val="28"/>
          <w:szCs w:val="28"/>
        </w:rPr>
        <w:t>о порядке зачисления и расходования безвозмездных поступлений</w:t>
      </w:r>
    </w:p>
    <w:p w14:paraId="386F60A0" w14:textId="77777777" w:rsidR="006B49AE" w:rsidRPr="006B49AE" w:rsidRDefault="006B49AE" w:rsidP="006B49A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B49AE">
        <w:rPr>
          <w:sz w:val="28"/>
          <w:szCs w:val="28"/>
        </w:rPr>
        <w:t>от физических и юридических лиц, в том числе добровольных пожертвований,</w:t>
      </w:r>
    </w:p>
    <w:p w14:paraId="23DA9FBC" w14:textId="77777777" w:rsidR="006B49AE" w:rsidRPr="006B49AE" w:rsidRDefault="006B49AE" w:rsidP="006B49A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B49AE">
        <w:rPr>
          <w:sz w:val="28"/>
          <w:szCs w:val="28"/>
        </w:rPr>
        <w:t xml:space="preserve">в бюджет </w:t>
      </w:r>
      <w:proofErr w:type="spellStart"/>
      <w:r w:rsidRPr="006B49AE">
        <w:rPr>
          <w:sz w:val="28"/>
          <w:szCs w:val="28"/>
        </w:rPr>
        <w:t>Загеданского</w:t>
      </w:r>
      <w:proofErr w:type="spellEnd"/>
      <w:r w:rsidRPr="006B49AE">
        <w:rPr>
          <w:sz w:val="28"/>
          <w:szCs w:val="28"/>
        </w:rPr>
        <w:t xml:space="preserve"> сельского поселения</w:t>
      </w:r>
    </w:p>
    <w:p w14:paraId="3480461D" w14:textId="77777777" w:rsidR="006B49AE" w:rsidRDefault="006B49AE" w:rsidP="006B49AE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152EBF53" w14:textId="60E10B6D" w:rsidR="006B49AE" w:rsidRPr="006B49AE" w:rsidRDefault="006B49AE" w:rsidP="006B49A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6B49AE">
        <w:rPr>
          <w:sz w:val="28"/>
          <w:szCs w:val="28"/>
        </w:rPr>
        <w:t>1. Общие положения</w:t>
      </w:r>
    </w:p>
    <w:p w14:paraId="3D6E8654" w14:textId="77777777" w:rsidR="006B49AE" w:rsidRPr="006B49AE" w:rsidRDefault="006B49AE" w:rsidP="006B49A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6B49AE">
        <w:rPr>
          <w:sz w:val="28"/>
          <w:szCs w:val="28"/>
        </w:rPr>
        <w:t xml:space="preserve">1.  Положение о порядке зачисления  и расходования безвозмездных поступлений от физических и юридических лиц, в том числе добровольных пожертвований, в бюджет </w:t>
      </w:r>
      <w:proofErr w:type="spellStart"/>
      <w:r w:rsidRPr="006B49AE">
        <w:rPr>
          <w:sz w:val="28"/>
          <w:szCs w:val="28"/>
        </w:rPr>
        <w:t>Загеданского</w:t>
      </w:r>
      <w:proofErr w:type="spellEnd"/>
      <w:r w:rsidRPr="006B49AE">
        <w:rPr>
          <w:sz w:val="28"/>
          <w:szCs w:val="28"/>
        </w:rPr>
        <w:t xml:space="preserve"> сельского поселения (далее – Положение) разработано в соответствии со статьями 41 и 47 Бюджетного кодекса Российской Федерации, статьями 53 и 55 Федерального закона от 06.10.2003 № 131-ФЗ «Об общих принципах организации местного самоуправления в Российской Федерации», статьей 582 Гражданского кодекса Российской Федерации, Уставом </w:t>
      </w:r>
      <w:proofErr w:type="spellStart"/>
      <w:r w:rsidRPr="006B49AE">
        <w:rPr>
          <w:sz w:val="28"/>
          <w:szCs w:val="28"/>
        </w:rPr>
        <w:t>Загеданского</w:t>
      </w:r>
      <w:proofErr w:type="spellEnd"/>
      <w:r w:rsidRPr="006B49AE">
        <w:rPr>
          <w:sz w:val="28"/>
          <w:szCs w:val="28"/>
        </w:rPr>
        <w:t xml:space="preserve"> сельского поселения и устанавливает порядок зачисления и расходования безвозмездных поступлений от физических и юридических лиц, в том числе добровольных пожертвований, в бюджет </w:t>
      </w:r>
      <w:proofErr w:type="spellStart"/>
      <w:r w:rsidRPr="006B49AE">
        <w:rPr>
          <w:sz w:val="28"/>
          <w:szCs w:val="28"/>
        </w:rPr>
        <w:t>Загеданского</w:t>
      </w:r>
      <w:proofErr w:type="spellEnd"/>
      <w:r w:rsidRPr="006B49AE">
        <w:rPr>
          <w:sz w:val="28"/>
          <w:szCs w:val="28"/>
        </w:rPr>
        <w:t xml:space="preserve"> сельского поселения (далее - безвозмездные поступления).</w:t>
      </w:r>
    </w:p>
    <w:p w14:paraId="542420AD" w14:textId="77777777" w:rsidR="006B49AE" w:rsidRPr="006B49AE" w:rsidRDefault="006B49AE" w:rsidP="006B49A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6B49AE">
        <w:rPr>
          <w:sz w:val="28"/>
          <w:szCs w:val="28"/>
        </w:rPr>
        <w:t xml:space="preserve">2. Безвозмездные поступления перечисляются физическими и юридическими лицами в бюджет </w:t>
      </w:r>
      <w:proofErr w:type="spellStart"/>
      <w:r w:rsidRPr="006B49AE">
        <w:rPr>
          <w:sz w:val="28"/>
          <w:szCs w:val="28"/>
        </w:rPr>
        <w:t>Загеданского</w:t>
      </w:r>
      <w:proofErr w:type="spellEnd"/>
      <w:r w:rsidRPr="006B49AE">
        <w:rPr>
          <w:sz w:val="28"/>
          <w:szCs w:val="28"/>
        </w:rPr>
        <w:t xml:space="preserve"> сельского поселения (далее – местный бюджет) безналичным путем на единый счет местного бюджета.</w:t>
      </w:r>
    </w:p>
    <w:p w14:paraId="090676BA" w14:textId="77777777" w:rsidR="006B49AE" w:rsidRPr="006B49AE" w:rsidRDefault="006B49AE" w:rsidP="006B49A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6B49AE">
        <w:rPr>
          <w:sz w:val="28"/>
          <w:szCs w:val="28"/>
        </w:rPr>
        <w:t xml:space="preserve">3.  Физические и юридические лица вправе определять цели и порядок использования </w:t>
      </w:r>
      <w:proofErr w:type="gramStart"/>
      <w:r w:rsidRPr="006B49AE">
        <w:rPr>
          <w:sz w:val="28"/>
          <w:szCs w:val="28"/>
        </w:rPr>
        <w:t>безвозмездных  поступлений</w:t>
      </w:r>
      <w:proofErr w:type="gramEnd"/>
      <w:r w:rsidRPr="006B49AE">
        <w:rPr>
          <w:sz w:val="28"/>
          <w:szCs w:val="28"/>
        </w:rPr>
        <w:t>.</w:t>
      </w:r>
    </w:p>
    <w:p w14:paraId="580563EF" w14:textId="77777777" w:rsidR="006B49AE" w:rsidRPr="006B49AE" w:rsidRDefault="006B49AE" w:rsidP="006B49A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6B49AE">
        <w:rPr>
          <w:sz w:val="28"/>
          <w:szCs w:val="28"/>
        </w:rPr>
        <w:t>2. Порядок зачисления безвозмездных поступлений</w:t>
      </w:r>
    </w:p>
    <w:p w14:paraId="61D7A1A9" w14:textId="77777777" w:rsidR="006B49AE" w:rsidRPr="006B49AE" w:rsidRDefault="006B49AE" w:rsidP="006B49A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6B49AE">
        <w:rPr>
          <w:sz w:val="28"/>
          <w:szCs w:val="28"/>
        </w:rPr>
        <w:t xml:space="preserve">4. Администрация </w:t>
      </w:r>
      <w:proofErr w:type="spellStart"/>
      <w:r w:rsidRPr="006B49AE">
        <w:rPr>
          <w:sz w:val="28"/>
          <w:szCs w:val="28"/>
        </w:rPr>
        <w:t>Загеданского</w:t>
      </w:r>
      <w:proofErr w:type="spellEnd"/>
      <w:r w:rsidRPr="006B49AE">
        <w:rPr>
          <w:sz w:val="28"/>
          <w:szCs w:val="28"/>
        </w:rPr>
        <w:t xml:space="preserve"> сельского поселения (далее – администрация) доводит информацию до физических и юридических лиц о реквизитах для перечисления безвозмездных </w:t>
      </w:r>
      <w:proofErr w:type="gramStart"/>
      <w:r w:rsidRPr="006B49AE">
        <w:rPr>
          <w:sz w:val="28"/>
          <w:szCs w:val="28"/>
        </w:rPr>
        <w:t>поступлений  в</w:t>
      </w:r>
      <w:proofErr w:type="gramEnd"/>
      <w:r w:rsidRPr="006B49AE">
        <w:rPr>
          <w:sz w:val="28"/>
          <w:szCs w:val="28"/>
        </w:rPr>
        <w:t xml:space="preserve"> местный бюджет.</w:t>
      </w:r>
    </w:p>
    <w:p w14:paraId="2861C86E" w14:textId="77777777" w:rsidR="006B49AE" w:rsidRPr="006B49AE" w:rsidRDefault="006B49AE" w:rsidP="006B49A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6B49AE">
        <w:rPr>
          <w:sz w:val="28"/>
          <w:szCs w:val="28"/>
        </w:rPr>
        <w:t xml:space="preserve">5. Безвозмездные поступления могут поступать в местный </w:t>
      </w:r>
      <w:proofErr w:type="gramStart"/>
      <w:r w:rsidRPr="006B49AE">
        <w:rPr>
          <w:sz w:val="28"/>
          <w:szCs w:val="28"/>
        </w:rPr>
        <w:t>бюджет  в</w:t>
      </w:r>
      <w:proofErr w:type="gramEnd"/>
      <w:r w:rsidRPr="006B49AE">
        <w:rPr>
          <w:sz w:val="28"/>
          <w:szCs w:val="28"/>
        </w:rPr>
        <w:t xml:space="preserve"> виде:</w:t>
      </w:r>
    </w:p>
    <w:p w14:paraId="4A52FD5A" w14:textId="77777777" w:rsidR="006B49AE" w:rsidRPr="006B49AE" w:rsidRDefault="006B49AE" w:rsidP="006B49A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6B49AE">
        <w:rPr>
          <w:sz w:val="28"/>
          <w:szCs w:val="28"/>
        </w:rPr>
        <w:t xml:space="preserve">1)  добровольных </w:t>
      </w:r>
      <w:proofErr w:type="gramStart"/>
      <w:r w:rsidRPr="006B49AE">
        <w:rPr>
          <w:sz w:val="28"/>
          <w:szCs w:val="28"/>
        </w:rPr>
        <w:t>пожертвований  –</w:t>
      </w:r>
      <w:proofErr w:type="gramEnd"/>
      <w:r w:rsidRPr="006B49AE">
        <w:rPr>
          <w:sz w:val="28"/>
          <w:szCs w:val="28"/>
        </w:rPr>
        <w:t xml:space="preserve"> с указанием конкретной цели платежа;</w:t>
      </w:r>
    </w:p>
    <w:p w14:paraId="6CCE33EB" w14:textId="77777777" w:rsidR="006B49AE" w:rsidRPr="006B49AE" w:rsidRDefault="006B49AE" w:rsidP="006B49A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6B49AE">
        <w:rPr>
          <w:sz w:val="28"/>
          <w:szCs w:val="28"/>
        </w:rPr>
        <w:t>2)  без указания конкретной цели платежа.</w:t>
      </w:r>
    </w:p>
    <w:p w14:paraId="3DAAB07D" w14:textId="77777777" w:rsidR="006B49AE" w:rsidRPr="006B49AE" w:rsidRDefault="006B49AE" w:rsidP="006B49A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6B49AE">
        <w:rPr>
          <w:sz w:val="28"/>
          <w:szCs w:val="28"/>
        </w:rPr>
        <w:t xml:space="preserve">6. Безвозмездные </w:t>
      </w:r>
      <w:proofErr w:type="gramStart"/>
      <w:r w:rsidRPr="006B49AE">
        <w:rPr>
          <w:sz w:val="28"/>
          <w:szCs w:val="28"/>
        </w:rPr>
        <w:t>поступления  включаются</w:t>
      </w:r>
      <w:proofErr w:type="gramEnd"/>
      <w:r w:rsidRPr="006B49AE">
        <w:rPr>
          <w:sz w:val="28"/>
          <w:szCs w:val="28"/>
        </w:rPr>
        <w:t xml:space="preserve"> в состав расходов местного бюджета на соответствующий финансовый год.</w:t>
      </w:r>
    </w:p>
    <w:p w14:paraId="58417776" w14:textId="77777777" w:rsidR="006B49AE" w:rsidRPr="006B49AE" w:rsidRDefault="006B49AE" w:rsidP="006B49A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6B49AE">
        <w:rPr>
          <w:sz w:val="28"/>
          <w:szCs w:val="28"/>
        </w:rPr>
        <w:t>7. Добровольные пожертвования в виде материальных ценностей передаются администрации по соответствующему договору и акту приема-передачи.</w:t>
      </w:r>
    </w:p>
    <w:p w14:paraId="6290D1B7" w14:textId="77777777" w:rsidR="006B49AE" w:rsidRPr="006B49AE" w:rsidRDefault="006B49AE" w:rsidP="006B49A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6B49AE">
        <w:rPr>
          <w:sz w:val="28"/>
          <w:szCs w:val="28"/>
        </w:rPr>
        <w:t>8. По добровольному пожертвованию, для использования которого установлено определенное назначение, ведется обособленный учет всех операций по использованию пожертвованного имущества.</w:t>
      </w:r>
    </w:p>
    <w:p w14:paraId="68CA503D" w14:textId="77777777" w:rsidR="006B49AE" w:rsidRPr="006B49AE" w:rsidRDefault="006B49AE" w:rsidP="006B49A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6B49AE">
        <w:rPr>
          <w:sz w:val="28"/>
          <w:szCs w:val="28"/>
        </w:rPr>
        <w:t>3.  Порядок расходования средств безвозмездных поступлений</w:t>
      </w:r>
    </w:p>
    <w:p w14:paraId="3475308B" w14:textId="77777777" w:rsidR="006B49AE" w:rsidRPr="006B49AE" w:rsidRDefault="006B49AE" w:rsidP="006B49A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6B49AE">
        <w:rPr>
          <w:sz w:val="28"/>
          <w:szCs w:val="28"/>
        </w:rPr>
        <w:t>9. Безвозмездные поступления имеют целевое назначение и не подлежат изъятию или расходованию на цели, не установленные настоящим Положением.</w:t>
      </w:r>
    </w:p>
    <w:p w14:paraId="0ED40C0E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lastRenderedPageBreak/>
        <w:t>10. Безвозмездные поступления, не использованные в текущем финансовом году, подлежат использованию в следующем финансовом году на те же цели.</w:t>
      </w:r>
    </w:p>
    <w:p w14:paraId="77DF3A77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11. Безвозмездные поступления, поступившие в местный бюджет в виде добровольных пожертвований, расходуются в соответствии с целевым назначением, указанным физическим и (или) юридическим лицом в платежном документе и (или) </w:t>
      </w:r>
      <w:proofErr w:type="gramStart"/>
      <w:r w:rsidRPr="006B49AE">
        <w:rPr>
          <w:sz w:val="28"/>
          <w:szCs w:val="28"/>
        </w:rPr>
        <w:t>в письменном обращении</w:t>
      </w:r>
      <w:proofErr w:type="gramEnd"/>
      <w:r w:rsidRPr="006B49AE">
        <w:rPr>
          <w:sz w:val="28"/>
          <w:szCs w:val="28"/>
        </w:rPr>
        <w:t xml:space="preserve"> направленном плательщиком в администрацию.</w:t>
      </w:r>
    </w:p>
    <w:p w14:paraId="49D2EF13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12. Безвозмездные поступления, не имеющие целевого характера, направляются на финансирование мероприятий по решению вопросов местного значения, определенных Уставом </w:t>
      </w:r>
      <w:proofErr w:type="spellStart"/>
      <w:r w:rsidRPr="006B49AE">
        <w:rPr>
          <w:sz w:val="28"/>
          <w:szCs w:val="28"/>
        </w:rPr>
        <w:t>Загеданского</w:t>
      </w:r>
      <w:proofErr w:type="spellEnd"/>
      <w:r w:rsidRPr="006B49AE">
        <w:rPr>
          <w:sz w:val="28"/>
          <w:szCs w:val="28"/>
        </w:rPr>
        <w:t xml:space="preserve"> сельского </w:t>
      </w:r>
      <w:proofErr w:type="gramStart"/>
      <w:r w:rsidRPr="006B49AE">
        <w:rPr>
          <w:sz w:val="28"/>
          <w:szCs w:val="28"/>
        </w:rPr>
        <w:t>поселения,  а</w:t>
      </w:r>
      <w:proofErr w:type="gramEnd"/>
      <w:r w:rsidRPr="006B49AE">
        <w:rPr>
          <w:sz w:val="28"/>
          <w:szCs w:val="28"/>
        </w:rPr>
        <w:t xml:space="preserve"> также:</w:t>
      </w:r>
    </w:p>
    <w:p w14:paraId="3C2A91E1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- на проведение праздничных, спортивных, молодежных мероприятий и мероприятий в области физической культуры, а также мероприятий, связанных с памятными датами;</w:t>
      </w:r>
    </w:p>
    <w:p w14:paraId="482B46BF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- на проведение различных видов ремонта муниципального имущества;</w:t>
      </w:r>
    </w:p>
    <w:p w14:paraId="3F45D757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- на проведение мероприятий по </w:t>
      </w:r>
      <w:proofErr w:type="gramStart"/>
      <w:r w:rsidRPr="006B49AE">
        <w:rPr>
          <w:sz w:val="28"/>
          <w:szCs w:val="28"/>
        </w:rPr>
        <w:t>поддержке  одаренных</w:t>
      </w:r>
      <w:proofErr w:type="gramEnd"/>
      <w:r w:rsidRPr="006B49AE">
        <w:rPr>
          <w:sz w:val="28"/>
          <w:szCs w:val="28"/>
        </w:rPr>
        <w:t xml:space="preserve"> детей;</w:t>
      </w:r>
    </w:p>
    <w:p w14:paraId="75630928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- на проведение мероприятий по оказанию помощи неблагополучным и малообеспеченным семьям;</w:t>
      </w:r>
    </w:p>
    <w:p w14:paraId="73633A97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- на развитие материально-технической базы </w:t>
      </w:r>
      <w:proofErr w:type="spellStart"/>
      <w:r w:rsidRPr="006B49AE">
        <w:rPr>
          <w:sz w:val="28"/>
          <w:szCs w:val="28"/>
        </w:rPr>
        <w:t>Загеданского</w:t>
      </w:r>
      <w:proofErr w:type="spellEnd"/>
      <w:r w:rsidRPr="006B49AE">
        <w:rPr>
          <w:sz w:val="28"/>
          <w:szCs w:val="28"/>
        </w:rPr>
        <w:t xml:space="preserve"> сельского поселения;</w:t>
      </w:r>
    </w:p>
    <w:p w14:paraId="40CBA4D2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- на благоустройство территории сельского поселения.</w:t>
      </w:r>
    </w:p>
    <w:p w14:paraId="5F7EF0C4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13. Не допускается направление безвозмездных поступлений на увеличение фонда заработной платы и выплату различных видов поощрений работникам Администрации и подведомственным муниципальным учреждениям.</w:t>
      </w:r>
    </w:p>
    <w:p w14:paraId="23E77F4C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14. Осуществление платежей за счет безвозмездных поступлений, поступивших в местный бюджет, производится в соответствии с порядком исполнения бюджета по расходам, утвержденным Администрацией </w:t>
      </w:r>
      <w:proofErr w:type="spellStart"/>
      <w:r w:rsidRPr="006B49AE">
        <w:rPr>
          <w:sz w:val="28"/>
          <w:szCs w:val="28"/>
        </w:rPr>
        <w:t>Загеданского</w:t>
      </w:r>
      <w:proofErr w:type="spellEnd"/>
      <w:r w:rsidRPr="006B49AE">
        <w:rPr>
          <w:sz w:val="28"/>
          <w:szCs w:val="28"/>
        </w:rPr>
        <w:t xml:space="preserve"> сельского поселения.</w:t>
      </w:r>
    </w:p>
    <w:p w14:paraId="030B5643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4. Контроль за расходованием средств безвозмездных поступлений</w:t>
      </w:r>
    </w:p>
    <w:p w14:paraId="64F8FF09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15. Главные распорядители бюджетных средств, получатели бюджетных средств </w:t>
      </w:r>
      <w:proofErr w:type="spellStart"/>
      <w:r w:rsidRPr="006B49AE">
        <w:rPr>
          <w:sz w:val="28"/>
          <w:szCs w:val="28"/>
        </w:rPr>
        <w:t>Загеданского</w:t>
      </w:r>
      <w:proofErr w:type="spellEnd"/>
      <w:r w:rsidRPr="006B49AE">
        <w:rPr>
          <w:sz w:val="28"/>
          <w:szCs w:val="28"/>
        </w:rPr>
        <w:t xml:space="preserve"> сельского поселения обязаны по требованию физического или юридического лица, перечислившего безвозмездные поступления в местный бюджет, предоставить информацию об использовании </w:t>
      </w:r>
      <w:proofErr w:type="gramStart"/>
      <w:r w:rsidRPr="006B49AE">
        <w:rPr>
          <w:sz w:val="28"/>
          <w:szCs w:val="28"/>
        </w:rPr>
        <w:t>безвозмездных  поступлений</w:t>
      </w:r>
      <w:proofErr w:type="gramEnd"/>
      <w:r w:rsidRPr="006B49AE">
        <w:rPr>
          <w:sz w:val="28"/>
          <w:szCs w:val="28"/>
        </w:rPr>
        <w:t>.</w:t>
      </w:r>
    </w:p>
    <w:p w14:paraId="3F5CED0A" w14:textId="77777777" w:rsidR="006B49AE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16. Контроль за целевым использованием средств безвозмездных поступлений осуществляют главные распорядители бюджетных средств сельского поселения.</w:t>
      </w:r>
    </w:p>
    <w:p w14:paraId="064520AC" w14:textId="63E2A2E9" w:rsidR="00D81092" w:rsidRPr="006B49AE" w:rsidRDefault="006B49AE" w:rsidP="006B49A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17. Ответственность за нецелевое расходование средств безвозмездных поступлений несет получатель соответствующих денежных средств согласно </w:t>
      </w:r>
      <w:proofErr w:type="gramStart"/>
      <w:r w:rsidRPr="006B49AE">
        <w:rPr>
          <w:sz w:val="28"/>
          <w:szCs w:val="28"/>
        </w:rPr>
        <w:t>действующему  законодательству</w:t>
      </w:r>
      <w:proofErr w:type="gramEnd"/>
      <w:r w:rsidRPr="006B49AE">
        <w:rPr>
          <w:sz w:val="28"/>
          <w:szCs w:val="28"/>
        </w:rPr>
        <w:t>.</w:t>
      </w:r>
      <w:r w:rsidR="00B62A2C" w:rsidRPr="006B49AE">
        <w:rPr>
          <w:sz w:val="32"/>
          <w:szCs w:val="32"/>
        </w:rPr>
        <w:t xml:space="preserve">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 </w:t>
      </w:r>
    </w:p>
    <w:p w14:paraId="0F0C16D4" w14:textId="77777777" w:rsidR="00D81092" w:rsidRDefault="00D81092" w:rsidP="00D810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EE2D3" w14:textId="5A33EF7A" w:rsidR="006B49AE" w:rsidRDefault="00D81092" w:rsidP="006B49A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B49AE" w:rsidRPr="006B49AE">
        <w:rPr>
          <w:sz w:val="28"/>
          <w:szCs w:val="28"/>
        </w:rPr>
        <w:lastRenderedPageBreak/>
        <w:t>ДОГОВОР ДОБРОВОЛЬНОГО БЛАГОТВОРИТЕЛЬНОГО ПОЖЕРТВОВАНИЯ</w:t>
      </w:r>
    </w:p>
    <w:p w14:paraId="15770C77" w14:textId="1325EF59" w:rsidR="006B49AE" w:rsidRDefault="006B49AE" w:rsidP="006B49A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34"/>
        <w:gridCol w:w="356"/>
        <w:gridCol w:w="796"/>
        <w:gridCol w:w="496"/>
        <w:gridCol w:w="238"/>
        <w:gridCol w:w="405"/>
        <w:gridCol w:w="3535"/>
        <w:gridCol w:w="1698"/>
        <w:gridCol w:w="1698"/>
      </w:tblGrid>
      <w:tr w:rsidR="00792FCE" w14:paraId="2E4A0E25" w14:textId="77777777" w:rsidTr="00792FCE">
        <w:tc>
          <w:tcPr>
            <w:tcW w:w="356" w:type="dxa"/>
          </w:tcPr>
          <w:p w14:paraId="21C3EFCA" w14:textId="5DC44072" w:rsidR="00792FCE" w:rsidRDefault="00792FCE" w:rsidP="006B49A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74D2E70E" w14:textId="030E73AF" w:rsidR="00792FCE" w:rsidRDefault="00792FCE" w:rsidP="006B49A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14:paraId="59F6F9A6" w14:textId="25537C64" w:rsidR="00792FCE" w:rsidRDefault="00792FCE" w:rsidP="006B49A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72D42EFE" w14:textId="77777777" w:rsidR="00792FCE" w:rsidRDefault="00792FCE" w:rsidP="006B49A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7429C9F1" w14:textId="17825EEB" w:rsidR="00792FCE" w:rsidRDefault="00792FCE" w:rsidP="006B49A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14:paraId="593BDF3A" w14:textId="77777777" w:rsidR="00792FCE" w:rsidRDefault="00792FCE" w:rsidP="006B49A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43212BF5" w14:textId="1EBBFBDB" w:rsidR="00792FCE" w:rsidRDefault="00792FCE" w:rsidP="006B49A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3535" w:type="dxa"/>
          </w:tcPr>
          <w:p w14:paraId="14BEA76D" w14:textId="33708425" w:rsidR="00792FCE" w:rsidRDefault="00792FCE" w:rsidP="006B49A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92FCE">
              <w:rPr>
                <w:sz w:val="28"/>
                <w:szCs w:val="28"/>
              </w:rPr>
              <w:t xml:space="preserve">п. </w:t>
            </w:r>
            <w:proofErr w:type="spellStart"/>
            <w:r w:rsidRPr="00792FCE">
              <w:rPr>
                <w:sz w:val="28"/>
                <w:szCs w:val="28"/>
              </w:rPr>
              <w:t>Пхия</w:t>
            </w:r>
            <w:proofErr w:type="spellEnd"/>
            <w:r w:rsidRPr="00792FCE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1698" w:type="dxa"/>
          </w:tcPr>
          <w:p w14:paraId="35F13F19" w14:textId="77777777" w:rsidR="00792FCE" w:rsidRDefault="00792FCE" w:rsidP="00792FCE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8" w:type="dxa"/>
          </w:tcPr>
          <w:p w14:paraId="511BB05F" w14:textId="29D6F13B" w:rsidR="00792FCE" w:rsidRDefault="00792FCE" w:rsidP="006B49A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315BF310" w14:textId="7F800FF2" w:rsidR="006B49AE" w:rsidRDefault="006B49AE" w:rsidP="006B49A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260EB0FA" w14:textId="043AC834" w:rsidR="006B49AE" w:rsidRPr="006B49AE" w:rsidRDefault="006B49AE" w:rsidP="006B49AE">
      <w:pPr>
        <w:pStyle w:val="a5"/>
        <w:spacing w:before="0" w:beforeAutospacing="0" w:after="0" w:afterAutospacing="0"/>
        <w:rPr>
          <w:sz w:val="28"/>
          <w:szCs w:val="28"/>
        </w:rPr>
      </w:pPr>
      <w:r w:rsidRPr="006B49AE">
        <w:rPr>
          <w:sz w:val="28"/>
          <w:szCs w:val="28"/>
        </w:rPr>
        <w:t>______________________________________________________________________,</w:t>
      </w:r>
    </w:p>
    <w:p w14:paraId="1CA82251" w14:textId="77777777" w:rsidR="006B49AE" w:rsidRPr="00E5120B" w:rsidRDefault="006B49AE" w:rsidP="00E5120B">
      <w:pPr>
        <w:pStyle w:val="a5"/>
        <w:spacing w:before="0" w:beforeAutospacing="0" w:after="0" w:afterAutospacing="0"/>
        <w:jc w:val="center"/>
      </w:pPr>
      <w:r w:rsidRPr="00E5120B">
        <w:t>(ФИО физического лица или наименование юридического лица)</w:t>
      </w:r>
    </w:p>
    <w:p w14:paraId="79393971" w14:textId="30D5910E" w:rsidR="006B49AE" w:rsidRPr="006B49AE" w:rsidRDefault="006B49AE" w:rsidP="006B49AE">
      <w:pPr>
        <w:pStyle w:val="a5"/>
        <w:spacing w:before="0" w:beforeAutospacing="0" w:after="0" w:afterAutospacing="0"/>
        <w:rPr>
          <w:sz w:val="28"/>
          <w:szCs w:val="28"/>
        </w:rPr>
      </w:pPr>
      <w:r w:rsidRPr="006B49AE">
        <w:rPr>
          <w:sz w:val="28"/>
          <w:szCs w:val="28"/>
        </w:rPr>
        <w:t>именуемый в дальнейшем - Благотворитель, в</w:t>
      </w:r>
      <w:r w:rsidR="00E5120B">
        <w:rPr>
          <w:sz w:val="28"/>
          <w:szCs w:val="28"/>
        </w:rPr>
        <w:t xml:space="preserve"> </w:t>
      </w:r>
      <w:r w:rsidRPr="006B49AE">
        <w:rPr>
          <w:sz w:val="28"/>
          <w:szCs w:val="28"/>
        </w:rPr>
        <w:t>лице</w:t>
      </w:r>
      <w:r w:rsidR="00E5120B">
        <w:rPr>
          <w:sz w:val="28"/>
          <w:szCs w:val="28"/>
        </w:rPr>
        <w:t xml:space="preserve"> </w:t>
      </w:r>
      <w:r w:rsidRPr="006B49AE">
        <w:rPr>
          <w:sz w:val="28"/>
          <w:szCs w:val="28"/>
        </w:rPr>
        <w:t xml:space="preserve">_________________________, действующего на основании __________ и администрация </w:t>
      </w:r>
      <w:proofErr w:type="spellStart"/>
      <w:r w:rsidRPr="006B49AE">
        <w:rPr>
          <w:sz w:val="28"/>
          <w:szCs w:val="28"/>
        </w:rPr>
        <w:t>Загеданского</w:t>
      </w:r>
      <w:proofErr w:type="spellEnd"/>
      <w:r w:rsidRPr="006B49AE">
        <w:rPr>
          <w:sz w:val="28"/>
          <w:szCs w:val="28"/>
        </w:rPr>
        <w:t xml:space="preserve"> сельского поселения, именуемое в дальнейшем </w:t>
      </w:r>
      <w:proofErr w:type="spellStart"/>
      <w:r w:rsidRPr="006B49AE">
        <w:rPr>
          <w:sz w:val="28"/>
          <w:szCs w:val="28"/>
        </w:rPr>
        <w:t>Благополучатель</w:t>
      </w:r>
      <w:proofErr w:type="spellEnd"/>
      <w:r w:rsidRPr="006B49AE">
        <w:rPr>
          <w:sz w:val="28"/>
          <w:szCs w:val="28"/>
        </w:rPr>
        <w:t xml:space="preserve">, в лице главы администрации </w:t>
      </w:r>
      <w:proofErr w:type="spellStart"/>
      <w:r w:rsidRPr="006B49AE">
        <w:rPr>
          <w:sz w:val="28"/>
          <w:szCs w:val="28"/>
        </w:rPr>
        <w:t>Загеданского</w:t>
      </w:r>
      <w:proofErr w:type="spellEnd"/>
      <w:r w:rsidRPr="006B49AE">
        <w:rPr>
          <w:sz w:val="28"/>
          <w:szCs w:val="28"/>
        </w:rPr>
        <w:t xml:space="preserve"> сельского поселения – Е.Ф. Иващенко, действующего на основании Устава, заключили настоящий договор при соблюдении действующего законодательства о следующем:</w:t>
      </w:r>
    </w:p>
    <w:p w14:paraId="5785D874" w14:textId="77777777" w:rsidR="00E5120B" w:rsidRDefault="00E5120B" w:rsidP="006B49AE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235D90D9" w14:textId="0C2A8D92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1 ПРЕДМЕТ ДОГОВОРА</w:t>
      </w:r>
    </w:p>
    <w:p w14:paraId="5CC2BED2" w14:textId="77777777" w:rsidR="00E5120B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1.1. Благотворитель добровольно жертвует </w:t>
      </w:r>
      <w:proofErr w:type="spellStart"/>
      <w:r w:rsidRPr="006B49AE">
        <w:rPr>
          <w:sz w:val="28"/>
          <w:szCs w:val="28"/>
        </w:rPr>
        <w:t>Благополучателю</w:t>
      </w:r>
      <w:proofErr w:type="spellEnd"/>
      <w:r w:rsidRPr="006B49AE">
        <w:rPr>
          <w:sz w:val="28"/>
          <w:szCs w:val="28"/>
        </w:rPr>
        <w:t xml:space="preserve"> денежные средства в размере ________________________________________ (__________ ) рублей (Сумма прописью) (сумма цифрами) в целях: _________________________________________________________________ (возможно указать; смотри пункт 2.5. Положения)</w:t>
      </w:r>
    </w:p>
    <w:p w14:paraId="4ACBB249" w14:textId="77777777" w:rsidR="00E5120B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1.2. Пожертвованные денежные средства имеют объявленное назначение и могут использоваться только в целях, указанных в пункте 1.1. настоящего договора.</w:t>
      </w:r>
    </w:p>
    <w:p w14:paraId="46B2145A" w14:textId="27217D2B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1.3. </w:t>
      </w:r>
      <w:proofErr w:type="spellStart"/>
      <w:r w:rsidRPr="006B49AE">
        <w:rPr>
          <w:sz w:val="28"/>
          <w:szCs w:val="28"/>
        </w:rPr>
        <w:t>Благополучатель</w:t>
      </w:r>
      <w:proofErr w:type="spellEnd"/>
      <w:r w:rsidRPr="006B49AE">
        <w:rPr>
          <w:sz w:val="28"/>
          <w:szCs w:val="28"/>
        </w:rPr>
        <w:t xml:space="preserve"> принимает добровольное пожертвование и обязуется использовать его исключительно по объявленному назначению.</w:t>
      </w:r>
    </w:p>
    <w:p w14:paraId="38C3AA45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1.4. </w:t>
      </w:r>
      <w:proofErr w:type="spellStart"/>
      <w:r w:rsidRPr="006B49AE">
        <w:rPr>
          <w:sz w:val="28"/>
          <w:szCs w:val="28"/>
        </w:rPr>
        <w:t>Благополучатель</w:t>
      </w:r>
      <w:proofErr w:type="spellEnd"/>
      <w:r w:rsidRPr="006B49AE">
        <w:rPr>
          <w:sz w:val="28"/>
          <w:szCs w:val="28"/>
        </w:rPr>
        <w:t xml:space="preserve"> будет вести обособленный учет всех операций по использованию пожертвованных денежных средств.</w:t>
      </w:r>
    </w:p>
    <w:p w14:paraId="4567F048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1.5. Использование пожертвования не по его назначению дает Благотворителю право требовать отмены пожертвования.</w:t>
      </w:r>
    </w:p>
    <w:p w14:paraId="3F79E47B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1.6. Изменение назначения пожертвования допускается только с предварительного письменного согласия Благотворителя.</w:t>
      </w:r>
    </w:p>
    <w:p w14:paraId="423F12DB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2. ВНЕСЕНИЕ ДОБРОВОЛЬНОГО ПОЖЕРТВОВАНИЯ</w:t>
      </w:r>
    </w:p>
    <w:p w14:paraId="08C3430A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2.1. Добровольное пожертвование вносится на счет </w:t>
      </w:r>
      <w:proofErr w:type="spellStart"/>
      <w:r w:rsidRPr="006B49AE">
        <w:rPr>
          <w:sz w:val="28"/>
          <w:szCs w:val="28"/>
        </w:rPr>
        <w:t>Благополучателя</w:t>
      </w:r>
      <w:proofErr w:type="spellEnd"/>
      <w:r w:rsidRPr="006B49AE">
        <w:rPr>
          <w:sz w:val="28"/>
          <w:szCs w:val="28"/>
        </w:rPr>
        <w:t xml:space="preserve"> по приносящей доход деятельности не позднее десяти календарных дней, начиная со дня заключения настоящего договора.</w:t>
      </w:r>
    </w:p>
    <w:p w14:paraId="45EF8430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2.2. Добровольное пожертвование вносится в рублях.</w:t>
      </w:r>
    </w:p>
    <w:p w14:paraId="10AF1010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3. ОТЧЕТ БЛАГОПОЛУЧАТЕЛЯ</w:t>
      </w:r>
    </w:p>
    <w:p w14:paraId="2707FB7F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3.1. </w:t>
      </w:r>
      <w:proofErr w:type="spellStart"/>
      <w:r w:rsidRPr="006B49AE">
        <w:rPr>
          <w:sz w:val="28"/>
          <w:szCs w:val="28"/>
        </w:rPr>
        <w:t>Благополучатель</w:t>
      </w:r>
      <w:proofErr w:type="spellEnd"/>
      <w:r w:rsidRPr="006B49AE">
        <w:rPr>
          <w:sz w:val="28"/>
          <w:szCs w:val="28"/>
        </w:rPr>
        <w:t xml:space="preserve"> не позднее трех рабочих дней с момента получения простого требования Благотворителя обязан предоставить ему письменный либо устный отчет о расходовании добровольного пожертвования.</w:t>
      </w:r>
    </w:p>
    <w:p w14:paraId="78480E20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3.2. К отчету могут быть приложены материалы и документы, на которые </w:t>
      </w:r>
      <w:proofErr w:type="spellStart"/>
      <w:r w:rsidRPr="006B49AE">
        <w:rPr>
          <w:sz w:val="28"/>
          <w:szCs w:val="28"/>
        </w:rPr>
        <w:t>Благополучатель</w:t>
      </w:r>
      <w:proofErr w:type="spellEnd"/>
      <w:r w:rsidRPr="006B49AE">
        <w:rPr>
          <w:sz w:val="28"/>
          <w:szCs w:val="28"/>
        </w:rPr>
        <w:t xml:space="preserve"> ссылается в отчете.</w:t>
      </w:r>
    </w:p>
    <w:p w14:paraId="7F52DD67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3.3. Отказ от принятия отчета </w:t>
      </w:r>
      <w:proofErr w:type="spellStart"/>
      <w:r w:rsidRPr="006B49AE">
        <w:rPr>
          <w:sz w:val="28"/>
          <w:szCs w:val="28"/>
        </w:rPr>
        <w:t>Благополучателя</w:t>
      </w:r>
      <w:proofErr w:type="spellEnd"/>
      <w:r w:rsidRPr="006B49AE">
        <w:rPr>
          <w:sz w:val="28"/>
          <w:szCs w:val="28"/>
        </w:rPr>
        <w:t xml:space="preserve"> может быть только мотивированным и изложенным в письменной форме. Отказ доводится до </w:t>
      </w:r>
      <w:proofErr w:type="spellStart"/>
      <w:r w:rsidRPr="006B49AE">
        <w:rPr>
          <w:sz w:val="28"/>
          <w:szCs w:val="28"/>
        </w:rPr>
        <w:t>Благополучателя</w:t>
      </w:r>
      <w:proofErr w:type="spellEnd"/>
      <w:r w:rsidRPr="006B49AE">
        <w:rPr>
          <w:sz w:val="28"/>
          <w:szCs w:val="28"/>
        </w:rPr>
        <w:t xml:space="preserve"> незамедлительно.</w:t>
      </w:r>
    </w:p>
    <w:p w14:paraId="2904BB52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4. ПРОЧИЕ УСЛОВИЯ</w:t>
      </w:r>
    </w:p>
    <w:p w14:paraId="3592F8DB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lastRenderedPageBreak/>
        <w:t>4.1. Во всем остальном, что не предусмотрено настоящим договором, стороны руководствуются действующим законодательством РФ.</w:t>
      </w:r>
    </w:p>
    <w:p w14:paraId="6261A8A5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14:paraId="578FBFE5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4.3. 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</w:p>
    <w:p w14:paraId="40C19AFE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4.4. С момента вступления настоящего договора в силу все данные ранее его сторонами обязательства, обещания, имеющаяся переписка и документы в отношении предмета договора теряют свою силу.</w:t>
      </w:r>
    </w:p>
    <w:p w14:paraId="5E63E434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4.5.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3936883E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4.6. При неурегулировании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14:paraId="7C1574D5" w14:textId="77777777" w:rsidR="006B49AE" w:rsidRP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4.7.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14:paraId="5E300610" w14:textId="50CEC69F" w:rsid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 xml:space="preserve">4.8. Настоящий договор заключен в двух экземплярах, имеющих одинаковую юридическую силу, из которых один находится у Благотворителя, второй - у </w:t>
      </w:r>
      <w:proofErr w:type="spellStart"/>
      <w:r w:rsidRPr="006B49AE">
        <w:rPr>
          <w:sz w:val="28"/>
          <w:szCs w:val="28"/>
        </w:rPr>
        <w:t>Благополучателя</w:t>
      </w:r>
      <w:proofErr w:type="spellEnd"/>
      <w:r w:rsidRPr="006B49AE">
        <w:rPr>
          <w:sz w:val="28"/>
          <w:szCs w:val="28"/>
        </w:rPr>
        <w:t>.</w:t>
      </w:r>
      <w:r w:rsidR="00ED4C86">
        <w:rPr>
          <w:sz w:val="28"/>
          <w:szCs w:val="28"/>
        </w:rPr>
        <w:t xml:space="preserve"> </w:t>
      </w:r>
    </w:p>
    <w:p w14:paraId="27A6AD96" w14:textId="77777777" w:rsidR="00ED4C86" w:rsidRPr="006B49AE" w:rsidRDefault="00ED4C86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73658939" w14:textId="79B6B2DF" w:rsidR="006B49AE" w:rsidRDefault="006B49AE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B49AE">
        <w:rPr>
          <w:sz w:val="28"/>
          <w:szCs w:val="28"/>
        </w:rPr>
        <w:t>5.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94"/>
        <w:gridCol w:w="2247"/>
        <w:gridCol w:w="282"/>
        <w:gridCol w:w="2251"/>
        <w:gridCol w:w="294"/>
        <w:gridCol w:w="2299"/>
      </w:tblGrid>
      <w:tr w:rsidR="00E5120B" w14:paraId="01B7C4BD" w14:textId="77777777" w:rsidTr="00E5120B">
        <w:tc>
          <w:tcPr>
            <w:tcW w:w="48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FB962D6" w14:textId="4187BB34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5120B">
              <w:rPr>
                <w:sz w:val="28"/>
                <w:szCs w:val="28"/>
              </w:rPr>
              <w:t xml:space="preserve">Благотворитель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19C48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CA56F9D" w14:textId="2759C7C0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5120B">
              <w:rPr>
                <w:sz w:val="28"/>
                <w:szCs w:val="28"/>
              </w:rPr>
              <w:t>Благополучатель</w:t>
            </w:r>
            <w:proofErr w:type="spellEnd"/>
          </w:p>
        </w:tc>
      </w:tr>
      <w:tr w:rsidR="00E5120B" w14:paraId="337CDCE4" w14:textId="77777777" w:rsidTr="00E5120B"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032CF4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E03926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FD5399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5120B" w14:paraId="01BB8C87" w14:textId="77777777" w:rsidTr="00E5120B"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32D52B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28B142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24F444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5120B" w14:paraId="072FCF94" w14:textId="77777777" w:rsidTr="00E5120B"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0AD6E3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E27827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282569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5120B" w14:paraId="2939D520" w14:textId="77777777" w:rsidTr="00E5120B"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3B12DB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4F3297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54908A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5120B" w14:paraId="6632D7F6" w14:textId="77777777" w:rsidTr="00E5120B"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B2020B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053C89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F013C3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5120B" w14:paraId="486C93B4" w14:textId="77777777" w:rsidTr="00E5120B"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93D414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3BE9B2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8110C1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5120B" w14:paraId="42F6A9D5" w14:textId="77777777" w:rsidTr="00E5120B"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6B4732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9704BC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9D6349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5120B" w14:paraId="6BCC04F1" w14:textId="77777777" w:rsidTr="00E5120B"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DE20B5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996870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4882BB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5120B" w14:paraId="396A22C5" w14:textId="77777777" w:rsidTr="00E5120B"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E6768F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5EF9BC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9F5419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5120B" w14:paraId="6356A515" w14:textId="77777777" w:rsidTr="00E5120B"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C49FB5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2FA8D1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6C0708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5120B" w14:paraId="6F961A83" w14:textId="77777777" w:rsidTr="00ED4C86"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07F51E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53353F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2E9851" w14:textId="1D864314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5120B" w14:paraId="115F834D" w14:textId="77777777" w:rsidTr="00ED4C8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144DE0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C4AF7" w14:textId="016F1B0A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DD7AC" w14:textId="3BDC3CC6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7AB98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78DA4" w14:textId="77777777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19BB3" w14:textId="1E6D0F86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1EA2FC" w14:textId="3A610C74" w:rsidR="00E5120B" w:rsidRDefault="00E5120B" w:rsidP="00E512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70F90F11" w14:textId="77777777" w:rsidR="00E5120B" w:rsidRPr="006B49AE" w:rsidRDefault="00E5120B" w:rsidP="00E5120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3DEBEDC0" w14:textId="77C0144F" w:rsidR="00D81092" w:rsidRDefault="006B49AE" w:rsidP="00ED4C86">
      <w:pPr>
        <w:pStyle w:val="a5"/>
        <w:spacing w:before="0" w:beforeAutospacing="0" w:after="0" w:afterAutospacing="0"/>
        <w:rPr>
          <w:sz w:val="28"/>
          <w:szCs w:val="28"/>
        </w:rPr>
      </w:pPr>
      <w:r w:rsidRPr="006B49AE">
        <w:rPr>
          <w:sz w:val="28"/>
          <w:szCs w:val="28"/>
        </w:rPr>
        <w:t>         </w:t>
      </w:r>
      <w:r w:rsidR="00ED4C86" w:rsidRPr="00ED4C86">
        <w:rPr>
          <w:sz w:val="28"/>
          <w:szCs w:val="28"/>
        </w:rPr>
        <w:t>М.П.  </w:t>
      </w:r>
      <w:r w:rsidR="00ED4C86">
        <w:rPr>
          <w:sz w:val="28"/>
          <w:szCs w:val="28"/>
        </w:rPr>
        <w:t xml:space="preserve">                                                                    </w:t>
      </w:r>
      <w:r w:rsidR="00ED4C86" w:rsidRPr="00ED4C86">
        <w:rPr>
          <w:sz w:val="28"/>
          <w:szCs w:val="28"/>
        </w:rPr>
        <w:t>М.П. </w:t>
      </w:r>
    </w:p>
    <w:sectPr w:rsidR="00D81092" w:rsidSect="006B49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F762" w14:textId="77777777" w:rsidR="0078793F" w:rsidRDefault="0078793F" w:rsidP="007174A1">
      <w:pPr>
        <w:spacing w:after="0" w:line="240" w:lineRule="auto"/>
      </w:pPr>
      <w:r>
        <w:separator/>
      </w:r>
    </w:p>
  </w:endnote>
  <w:endnote w:type="continuationSeparator" w:id="0">
    <w:p w14:paraId="51456FBD" w14:textId="77777777" w:rsidR="0078793F" w:rsidRDefault="0078793F" w:rsidP="007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D103" w14:textId="77777777" w:rsidR="0078793F" w:rsidRDefault="0078793F" w:rsidP="007174A1">
      <w:pPr>
        <w:spacing w:after="0" w:line="240" w:lineRule="auto"/>
      </w:pPr>
      <w:r>
        <w:separator/>
      </w:r>
    </w:p>
  </w:footnote>
  <w:footnote w:type="continuationSeparator" w:id="0">
    <w:p w14:paraId="0BF6EAAC" w14:textId="77777777" w:rsidR="0078793F" w:rsidRDefault="0078793F" w:rsidP="0071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9B0"/>
    <w:multiLevelType w:val="multilevel"/>
    <w:tmpl w:val="E412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F12F2"/>
    <w:multiLevelType w:val="hybridMultilevel"/>
    <w:tmpl w:val="FFB0A4D4"/>
    <w:lvl w:ilvl="0" w:tplc="5534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F4097"/>
    <w:multiLevelType w:val="multilevel"/>
    <w:tmpl w:val="32D2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957CE"/>
    <w:multiLevelType w:val="hybridMultilevel"/>
    <w:tmpl w:val="7884E516"/>
    <w:lvl w:ilvl="0" w:tplc="2A98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280343"/>
    <w:multiLevelType w:val="hybridMultilevel"/>
    <w:tmpl w:val="341A2252"/>
    <w:lvl w:ilvl="0" w:tplc="437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326AEE"/>
    <w:multiLevelType w:val="hybridMultilevel"/>
    <w:tmpl w:val="670A4866"/>
    <w:lvl w:ilvl="0" w:tplc="102CD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93541"/>
    <w:multiLevelType w:val="multilevel"/>
    <w:tmpl w:val="8EC6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1251865">
    <w:abstractNumId w:val="1"/>
  </w:num>
  <w:num w:numId="2" w16cid:durableId="341663560">
    <w:abstractNumId w:val="4"/>
  </w:num>
  <w:num w:numId="3" w16cid:durableId="67895762">
    <w:abstractNumId w:val="3"/>
  </w:num>
  <w:num w:numId="4" w16cid:durableId="1952278574">
    <w:abstractNumId w:val="2"/>
  </w:num>
  <w:num w:numId="5" w16cid:durableId="116989841">
    <w:abstractNumId w:val="0"/>
  </w:num>
  <w:num w:numId="6" w16cid:durableId="242030407">
    <w:abstractNumId w:val="6"/>
  </w:num>
  <w:num w:numId="7" w16cid:durableId="1552113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17970"/>
    <w:rsid w:val="000F07FB"/>
    <w:rsid w:val="00191D48"/>
    <w:rsid w:val="001B53F0"/>
    <w:rsid w:val="0023114D"/>
    <w:rsid w:val="00262619"/>
    <w:rsid w:val="002D39C4"/>
    <w:rsid w:val="00393A5E"/>
    <w:rsid w:val="004D673E"/>
    <w:rsid w:val="0053373D"/>
    <w:rsid w:val="005933C3"/>
    <w:rsid w:val="0061670F"/>
    <w:rsid w:val="00671B47"/>
    <w:rsid w:val="006A0657"/>
    <w:rsid w:val="006B49AE"/>
    <w:rsid w:val="006D54B4"/>
    <w:rsid w:val="007174A1"/>
    <w:rsid w:val="0078793F"/>
    <w:rsid w:val="00792FCE"/>
    <w:rsid w:val="00823305"/>
    <w:rsid w:val="0087194E"/>
    <w:rsid w:val="00964E70"/>
    <w:rsid w:val="009B5A28"/>
    <w:rsid w:val="00A548C6"/>
    <w:rsid w:val="00B40222"/>
    <w:rsid w:val="00B62A2C"/>
    <w:rsid w:val="00CE3C5C"/>
    <w:rsid w:val="00D109D7"/>
    <w:rsid w:val="00D16406"/>
    <w:rsid w:val="00D36B02"/>
    <w:rsid w:val="00D779AE"/>
    <w:rsid w:val="00D81092"/>
    <w:rsid w:val="00E5120B"/>
    <w:rsid w:val="00ED4C86"/>
    <w:rsid w:val="00EF183C"/>
    <w:rsid w:val="00F31498"/>
    <w:rsid w:val="00FD4E6A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4A1"/>
  </w:style>
  <w:style w:type="paragraph" w:styleId="a8">
    <w:name w:val="footer"/>
    <w:basedOn w:val="a"/>
    <w:link w:val="a9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4A1"/>
  </w:style>
  <w:style w:type="character" w:styleId="aa">
    <w:name w:val="Strong"/>
    <w:basedOn w:val="a0"/>
    <w:uiPriority w:val="22"/>
    <w:qFormat/>
    <w:rsid w:val="00CE3C5C"/>
    <w:rPr>
      <w:b/>
      <w:bCs/>
    </w:rPr>
  </w:style>
  <w:style w:type="character" w:styleId="ab">
    <w:name w:val="Hyperlink"/>
    <w:basedOn w:val="a0"/>
    <w:uiPriority w:val="99"/>
    <w:semiHidden/>
    <w:unhideWhenUsed/>
    <w:rsid w:val="00CE3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C3B-8F70-48BD-AD22-2E46438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2022-09-10T21:18:00Z</dcterms:created>
  <dcterms:modified xsi:type="dcterms:W3CDTF">2022-09-10T21:18:00Z</dcterms:modified>
</cp:coreProperties>
</file>