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AB85" w14:textId="77777777" w:rsidR="00405F21" w:rsidRDefault="0056566C" w:rsidP="00405F21">
      <w:pPr>
        <w:spacing w:after="0"/>
        <w:jc w:val="center"/>
        <w:rPr>
          <w:rFonts w:ascii="Times New Roman" w:hAnsi="Times New Roman" w:cs="Times New Roman"/>
          <w:sz w:val="28"/>
          <w:szCs w:val="28"/>
        </w:rPr>
      </w:pPr>
      <w:r w:rsidRPr="0056566C">
        <w:rPr>
          <w:rFonts w:ascii="Times New Roman" w:hAnsi="Times New Roman" w:cs="Times New Roman"/>
          <w:sz w:val="28"/>
          <w:szCs w:val="28"/>
        </w:rPr>
        <w:t>РОССИЙСКАЯ ФЕДЕРАЦИЯ</w:t>
      </w:r>
      <w:r w:rsidR="00405F21">
        <w:rPr>
          <w:rFonts w:ascii="Times New Roman" w:hAnsi="Times New Roman" w:cs="Times New Roman"/>
          <w:sz w:val="28"/>
          <w:szCs w:val="28"/>
        </w:rPr>
        <w:t xml:space="preserve"> </w:t>
      </w:r>
    </w:p>
    <w:p w14:paraId="716378EE" w14:textId="77777777" w:rsidR="00405F21" w:rsidRDefault="0056566C" w:rsidP="00405F21">
      <w:pPr>
        <w:spacing w:after="0"/>
        <w:jc w:val="center"/>
        <w:rPr>
          <w:rFonts w:ascii="Times New Roman" w:hAnsi="Times New Roman" w:cs="Times New Roman"/>
          <w:sz w:val="28"/>
          <w:szCs w:val="28"/>
        </w:rPr>
      </w:pPr>
      <w:r w:rsidRPr="0056566C">
        <w:rPr>
          <w:rFonts w:ascii="Times New Roman" w:hAnsi="Times New Roman" w:cs="Times New Roman"/>
          <w:sz w:val="28"/>
          <w:szCs w:val="28"/>
        </w:rPr>
        <w:t>КАРАЧАЕВО-ЧЕРКЕССКАЯ РЕСПУБЛИКА</w:t>
      </w:r>
      <w:r w:rsidR="00405F21">
        <w:rPr>
          <w:rFonts w:ascii="Times New Roman" w:hAnsi="Times New Roman" w:cs="Times New Roman"/>
          <w:sz w:val="28"/>
          <w:szCs w:val="28"/>
        </w:rPr>
        <w:t xml:space="preserve"> </w:t>
      </w:r>
    </w:p>
    <w:p w14:paraId="31010544" w14:textId="77777777" w:rsidR="00405F21" w:rsidRDefault="0056566C" w:rsidP="00405F21">
      <w:pPr>
        <w:spacing w:after="0"/>
        <w:jc w:val="center"/>
        <w:rPr>
          <w:rFonts w:ascii="Times New Roman" w:hAnsi="Times New Roman" w:cs="Times New Roman"/>
          <w:sz w:val="28"/>
          <w:szCs w:val="28"/>
        </w:rPr>
      </w:pPr>
      <w:r w:rsidRPr="0056566C">
        <w:rPr>
          <w:rFonts w:ascii="Times New Roman" w:hAnsi="Times New Roman" w:cs="Times New Roman"/>
          <w:sz w:val="28"/>
          <w:szCs w:val="28"/>
        </w:rPr>
        <w:t>УРУПСКИЙ МУНИЦИПАЛЬНЫЙ РАЙОН</w:t>
      </w:r>
      <w:r w:rsidR="00405F21">
        <w:rPr>
          <w:rFonts w:ascii="Times New Roman" w:hAnsi="Times New Roman" w:cs="Times New Roman"/>
          <w:sz w:val="28"/>
          <w:szCs w:val="28"/>
        </w:rPr>
        <w:t xml:space="preserve"> </w:t>
      </w:r>
    </w:p>
    <w:p w14:paraId="09659582" w14:textId="1023304F" w:rsidR="0056566C" w:rsidRPr="0056566C" w:rsidRDefault="0056566C" w:rsidP="00405F21">
      <w:pPr>
        <w:spacing w:after="0"/>
        <w:jc w:val="center"/>
        <w:rPr>
          <w:rFonts w:ascii="Times New Roman" w:hAnsi="Times New Roman" w:cs="Times New Roman"/>
          <w:sz w:val="28"/>
          <w:szCs w:val="28"/>
        </w:rPr>
      </w:pPr>
      <w:r w:rsidRPr="0056566C">
        <w:rPr>
          <w:rFonts w:ascii="Times New Roman" w:hAnsi="Times New Roman" w:cs="Times New Roman"/>
          <w:sz w:val="28"/>
          <w:szCs w:val="28"/>
        </w:rPr>
        <w:t>СХОД ГРАЖДАН ЗАГЕДАНСКОГО СЕЛЬСКОГО ПОСЕЛЕНИЯ</w:t>
      </w:r>
    </w:p>
    <w:p w14:paraId="19255F84" w14:textId="77777777" w:rsidR="0056566C" w:rsidRPr="0056566C" w:rsidRDefault="0056566C" w:rsidP="00405F21">
      <w:pPr>
        <w:spacing w:after="0"/>
        <w:ind w:left="709"/>
        <w:rPr>
          <w:rFonts w:ascii="Times New Roman" w:hAnsi="Times New Roman" w:cs="Times New Roman"/>
          <w:sz w:val="28"/>
          <w:szCs w:val="28"/>
        </w:rPr>
      </w:pPr>
    </w:p>
    <w:p w14:paraId="49CE02C6" w14:textId="3FDB1162" w:rsidR="0056566C" w:rsidRDefault="0056566C" w:rsidP="00405F21">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РЕШЕНИЕ</w:t>
      </w:r>
    </w:p>
    <w:p w14:paraId="5236C19B" w14:textId="77777777" w:rsidR="00405F21" w:rsidRPr="0056566C" w:rsidRDefault="00405F21" w:rsidP="00405F21">
      <w:pPr>
        <w:spacing w:after="0"/>
        <w:ind w:left="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405F21" w14:paraId="11BDF7E0" w14:textId="77777777" w:rsidTr="00721E1B">
        <w:tc>
          <w:tcPr>
            <w:tcW w:w="3304" w:type="dxa"/>
          </w:tcPr>
          <w:p w14:paraId="6CC6EA97" w14:textId="77777777" w:rsidR="00405F21" w:rsidRDefault="00405F21" w:rsidP="00752F52">
            <w:pPr>
              <w:rPr>
                <w:rFonts w:ascii="Times New Roman" w:hAnsi="Times New Roman" w:cs="Times New Roman"/>
                <w:sz w:val="28"/>
                <w:szCs w:val="28"/>
              </w:rPr>
            </w:pPr>
            <w:r w:rsidRPr="0056566C">
              <w:rPr>
                <w:rFonts w:ascii="Times New Roman" w:hAnsi="Times New Roman" w:cs="Times New Roman"/>
                <w:sz w:val="28"/>
                <w:szCs w:val="28"/>
              </w:rPr>
              <w:t>15.12.2021 г.</w:t>
            </w:r>
          </w:p>
        </w:tc>
        <w:tc>
          <w:tcPr>
            <w:tcW w:w="3304" w:type="dxa"/>
          </w:tcPr>
          <w:p w14:paraId="26229B31" w14:textId="77777777" w:rsidR="00405F21" w:rsidRDefault="00405F21" w:rsidP="00752F52">
            <w:pPr>
              <w:rPr>
                <w:rFonts w:ascii="Times New Roman" w:hAnsi="Times New Roman" w:cs="Times New Roman"/>
                <w:sz w:val="28"/>
                <w:szCs w:val="28"/>
              </w:rPr>
            </w:pPr>
          </w:p>
        </w:tc>
        <w:tc>
          <w:tcPr>
            <w:tcW w:w="3304" w:type="dxa"/>
          </w:tcPr>
          <w:p w14:paraId="18A875DA" w14:textId="77777777" w:rsidR="00405F21" w:rsidRDefault="00405F21" w:rsidP="00752F52">
            <w:pPr>
              <w:jc w:val="right"/>
              <w:rPr>
                <w:rFonts w:ascii="Times New Roman" w:hAnsi="Times New Roman" w:cs="Times New Roman"/>
                <w:sz w:val="28"/>
                <w:szCs w:val="28"/>
              </w:rPr>
            </w:pPr>
            <w:r w:rsidRPr="00405F21">
              <w:rPr>
                <w:rFonts w:ascii="Times New Roman" w:hAnsi="Times New Roman" w:cs="Times New Roman"/>
                <w:sz w:val="28"/>
                <w:szCs w:val="28"/>
              </w:rPr>
              <w:t>№25</w:t>
            </w:r>
          </w:p>
        </w:tc>
      </w:tr>
    </w:tbl>
    <w:p w14:paraId="51ED4F95" w14:textId="49C5DA4E" w:rsidR="0056566C" w:rsidRPr="0056566C" w:rsidRDefault="0056566C" w:rsidP="00405F21">
      <w:pPr>
        <w:spacing w:after="0"/>
        <w:rPr>
          <w:rFonts w:ascii="Times New Roman" w:hAnsi="Times New Roman" w:cs="Times New Roman"/>
          <w:sz w:val="28"/>
          <w:szCs w:val="28"/>
        </w:rPr>
      </w:pPr>
    </w:p>
    <w:p w14:paraId="5CDC9B79" w14:textId="77777777" w:rsidR="00405F21"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О проекте внесения изменений в Устав</w:t>
      </w:r>
      <w:r w:rsidR="00405F21">
        <w:rPr>
          <w:rFonts w:ascii="Times New Roman" w:hAnsi="Times New Roman" w:cs="Times New Roman"/>
          <w:sz w:val="28"/>
          <w:szCs w:val="28"/>
        </w:rPr>
        <w:t xml:space="preserve">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r w:rsidR="00405F21">
        <w:rPr>
          <w:rFonts w:ascii="Times New Roman" w:hAnsi="Times New Roman" w:cs="Times New Roman"/>
          <w:sz w:val="28"/>
          <w:szCs w:val="28"/>
        </w:rPr>
        <w:t xml:space="preserve"> </w:t>
      </w:r>
      <w:r w:rsidRPr="0056566C">
        <w:rPr>
          <w:rFonts w:ascii="Times New Roman" w:hAnsi="Times New Roman" w:cs="Times New Roman"/>
          <w:sz w:val="28"/>
          <w:szCs w:val="28"/>
        </w:rPr>
        <w:t>Урупского муниципального района</w:t>
      </w:r>
      <w:r w:rsidR="00405F21">
        <w:rPr>
          <w:rFonts w:ascii="Times New Roman" w:hAnsi="Times New Roman" w:cs="Times New Roman"/>
          <w:sz w:val="28"/>
          <w:szCs w:val="28"/>
        </w:rPr>
        <w:t xml:space="preserve"> </w:t>
      </w:r>
      <w:r w:rsidRPr="0056566C">
        <w:rPr>
          <w:rFonts w:ascii="Times New Roman" w:hAnsi="Times New Roman" w:cs="Times New Roman"/>
          <w:sz w:val="28"/>
          <w:szCs w:val="28"/>
        </w:rPr>
        <w:t>Карачаево-Черкесской Республики</w:t>
      </w:r>
    </w:p>
    <w:p w14:paraId="60E2D3FC" w14:textId="75DA903E"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В целях приведения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Сход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w:t>
      </w:r>
    </w:p>
    <w:p w14:paraId="78EB511F" w14:textId="77777777" w:rsidR="0056566C" w:rsidRPr="0056566C" w:rsidRDefault="0056566C" w:rsidP="00405F21">
      <w:pPr>
        <w:spacing w:after="0"/>
        <w:ind w:left="709"/>
        <w:rPr>
          <w:rFonts w:ascii="Times New Roman" w:hAnsi="Times New Roman" w:cs="Times New Roman"/>
          <w:sz w:val="28"/>
          <w:szCs w:val="28"/>
        </w:rPr>
      </w:pPr>
    </w:p>
    <w:p w14:paraId="769405A6" w14:textId="77777777" w:rsidR="0056566C" w:rsidRPr="0056566C" w:rsidRDefault="0056566C" w:rsidP="00405F21">
      <w:pPr>
        <w:spacing w:after="0"/>
        <w:ind w:left="709"/>
        <w:rPr>
          <w:rFonts w:ascii="Times New Roman" w:hAnsi="Times New Roman" w:cs="Times New Roman"/>
          <w:sz w:val="28"/>
          <w:szCs w:val="28"/>
        </w:rPr>
      </w:pPr>
      <w:r w:rsidRPr="0056566C">
        <w:rPr>
          <w:rFonts w:ascii="Times New Roman" w:hAnsi="Times New Roman" w:cs="Times New Roman"/>
          <w:sz w:val="28"/>
          <w:szCs w:val="28"/>
        </w:rPr>
        <w:t>РЕШИЛ:</w:t>
      </w:r>
    </w:p>
    <w:p w14:paraId="0C79E9CC" w14:textId="77777777" w:rsidR="00405F21"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 Внести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принятый решением Схода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от 14 мая 2018 года № 12 (далее - Устав), следующие изменения:</w:t>
      </w:r>
    </w:p>
    <w:p w14:paraId="4CE01073" w14:textId="55A4AB0D"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1) статью 7 Устава изложить в следующей редакции:</w:t>
      </w:r>
      <w:r w:rsidR="002D6D9C">
        <w:rPr>
          <w:rFonts w:ascii="Times New Roman" w:hAnsi="Times New Roman" w:cs="Times New Roman"/>
          <w:sz w:val="28"/>
          <w:szCs w:val="28"/>
        </w:rPr>
        <w:t xml:space="preserve"> </w:t>
      </w:r>
      <w:r w:rsidRPr="0056566C">
        <w:rPr>
          <w:rFonts w:ascii="Times New Roman" w:hAnsi="Times New Roman" w:cs="Times New Roman"/>
          <w:sz w:val="28"/>
          <w:szCs w:val="28"/>
        </w:rPr>
        <w:t xml:space="preserve">«Статья 7. Вопросы местного значения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r w:rsidR="002D6D9C">
        <w:rPr>
          <w:rFonts w:ascii="Times New Roman" w:hAnsi="Times New Roman" w:cs="Times New Roman"/>
          <w:sz w:val="28"/>
          <w:szCs w:val="28"/>
        </w:rPr>
        <w:t xml:space="preserve">». </w:t>
      </w:r>
      <w:r w:rsidRPr="0056566C">
        <w:rPr>
          <w:rFonts w:ascii="Times New Roman" w:hAnsi="Times New Roman" w:cs="Times New Roman"/>
          <w:sz w:val="28"/>
          <w:szCs w:val="28"/>
        </w:rPr>
        <w:t xml:space="preserve">К вопросам местного значения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относятся:</w:t>
      </w:r>
    </w:p>
    <w:p w14:paraId="4AE3E2B2" w14:textId="2B4374EF" w:rsidR="0056566C" w:rsidRPr="0056566C" w:rsidRDefault="002D6D9C" w:rsidP="00405F21">
      <w:pPr>
        <w:spacing w:after="0"/>
        <w:ind w:firstLine="709"/>
        <w:rPr>
          <w:rFonts w:ascii="Times New Roman" w:hAnsi="Times New Roman" w:cs="Times New Roman"/>
          <w:sz w:val="28"/>
          <w:szCs w:val="28"/>
        </w:rPr>
      </w:pPr>
      <w:r>
        <w:rPr>
          <w:rFonts w:ascii="Times New Roman" w:hAnsi="Times New Roman" w:cs="Times New Roman"/>
          <w:sz w:val="28"/>
          <w:szCs w:val="28"/>
        </w:rPr>
        <w:t>а</w:t>
      </w:r>
      <w:r w:rsidR="0056566C" w:rsidRPr="0056566C">
        <w:rPr>
          <w:rFonts w:ascii="Times New Roman" w:hAnsi="Times New Roman" w:cs="Times New Roman"/>
          <w:sz w:val="28"/>
          <w:szCs w:val="28"/>
        </w:rPr>
        <w:t xml:space="preserve">) составление и рассмотрение проекта бюджета </w:t>
      </w:r>
      <w:proofErr w:type="spellStart"/>
      <w:r w:rsidR="0056566C" w:rsidRPr="0056566C">
        <w:rPr>
          <w:rFonts w:ascii="Times New Roman" w:hAnsi="Times New Roman" w:cs="Times New Roman"/>
          <w:sz w:val="28"/>
          <w:szCs w:val="28"/>
        </w:rPr>
        <w:t>Загеданского</w:t>
      </w:r>
      <w:proofErr w:type="spellEnd"/>
      <w:r w:rsidR="0056566C" w:rsidRPr="0056566C">
        <w:rPr>
          <w:rFonts w:ascii="Times New Roman" w:hAnsi="Times New Roman" w:cs="Times New Roman"/>
          <w:sz w:val="28"/>
          <w:szCs w:val="28"/>
        </w:rPr>
        <w:t xml:space="preserve"> сельского поселения, утверждение и исполнение бюджета </w:t>
      </w:r>
      <w:proofErr w:type="spellStart"/>
      <w:r w:rsidR="0056566C" w:rsidRPr="0056566C">
        <w:rPr>
          <w:rFonts w:ascii="Times New Roman" w:hAnsi="Times New Roman" w:cs="Times New Roman"/>
          <w:sz w:val="28"/>
          <w:szCs w:val="28"/>
        </w:rPr>
        <w:t>Загеданского</w:t>
      </w:r>
      <w:proofErr w:type="spellEnd"/>
      <w:r w:rsidR="0056566C" w:rsidRPr="0056566C">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0056566C" w:rsidRPr="0056566C">
        <w:rPr>
          <w:rFonts w:ascii="Times New Roman" w:hAnsi="Times New Roman" w:cs="Times New Roman"/>
          <w:sz w:val="28"/>
          <w:szCs w:val="28"/>
        </w:rPr>
        <w:t xml:space="preserve">поселения, осуществление контроля за его исполнением, составление и утверждение отчета об исполнении бюджета </w:t>
      </w:r>
      <w:proofErr w:type="spellStart"/>
      <w:r w:rsidR="0056566C" w:rsidRPr="0056566C">
        <w:rPr>
          <w:rFonts w:ascii="Times New Roman" w:hAnsi="Times New Roman" w:cs="Times New Roman"/>
          <w:sz w:val="28"/>
          <w:szCs w:val="28"/>
        </w:rPr>
        <w:t>Загеданского</w:t>
      </w:r>
      <w:proofErr w:type="spellEnd"/>
      <w:r w:rsidR="0056566C" w:rsidRPr="0056566C">
        <w:rPr>
          <w:rFonts w:ascii="Times New Roman" w:hAnsi="Times New Roman" w:cs="Times New Roman"/>
          <w:sz w:val="28"/>
          <w:szCs w:val="28"/>
        </w:rPr>
        <w:t xml:space="preserve"> сельского поселения;</w:t>
      </w:r>
    </w:p>
    <w:p w14:paraId="237C951E"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2) введение, изменение и отмена местных налогов и сборов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7D715A30"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009DEFC8"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4) организация в границах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6048760"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5) обеспечение проживающих в </w:t>
      </w:r>
      <w:proofErr w:type="spellStart"/>
      <w:r w:rsidRPr="0056566C">
        <w:rPr>
          <w:rFonts w:ascii="Times New Roman" w:hAnsi="Times New Roman" w:cs="Times New Roman"/>
          <w:sz w:val="28"/>
          <w:szCs w:val="28"/>
        </w:rPr>
        <w:t>Загеданском</w:t>
      </w:r>
      <w:proofErr w:type="spellEnd"/>
      <w:r w:rsidRPr="0056566C">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56566C">
        <w:rPr>
          <w:rFonts w:ascii="Times New Roman" w:hAnsi="Times New Roman" w:cs="Times New Roman"/>
          <w:sz w:val="28"/>
          <w:szCs w:val="28"/>
        </w:rPr>
        <w:lastRenderedPageBreak/>
        <w:t>органов местного самоуправления в соответствии с жилищным законодательством;</w:t>
      </w:r>
    </w:p>
    <w:p w14:paraId="36CA3ECD"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07D80403"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14:paraId="051E89C9"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8) участие в предупреждении и ликвидации последствий чрезвычайных ситуаций в границах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7F989B50"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9) обеспечение первичных мер пожарной безопасности в границах населенного пункта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1C8B4E37"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10) создание условий для обеспечения жителей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14:paraId="27445B17"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0467434C"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12) создание условий для организации досуга и обеспечения жителей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услугами организаций культуры;</w:t>
      </w:r>
    </w:p>
    <w:p w14:paraId="088D6818"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33DF1E03"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56566C">
        <w:rPr>
          <w:rFonts w:ascii="Times New Roman" w:hAnsi="Times New Roman" w:cs="Times New Roman"/>
          <w:sz w:val="28"/>
          <w:szCs w:val="28"/>
        </w:rPr>
        <w:t>Загеданском</w:t>
      </w:r>
      <w:proofErr w:type="spellEnd"/>
      <w:r w:rsidRPr="0056566C">
        <w:rPr>
          <w:rFonts w:ascii="Times New Roman" w:hAnsi="Times New Roman" w:cs="Times New Roman"/>
          <w:sz w:val="28"/>
          <w:szCs w:val="28"/>
        </w:rPr>
        <w:t xml:space="preserve"> сельском поселении;</w:t>
      </w:r>
    </w:p>
    <w:p w14:paraId="118F22E6"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15) обеспечение условий для развития на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3B3A81CF"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16) создание условий для массового отдыха жителей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E92BB23"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17) формирование архивных фондов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6E221EDB"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14:paraId="2E069C0A"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lastRenderedPageBreak/>
        <w:t xml:space="preserve">19) утверждение правил благоустройства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соответствии с указанными правилами;</w:t>
      </w:r>
    </w:p>
    <w:p w14:paraId="4E9CF570"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14:paraId="7680A04D"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F92A947"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22) организация ритуальных услуг и содержание мест захоронения;</w:t>
      </w:r>
    </w:p>
    <w:p w14:paraId="7874D3A5"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23)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34E84C64"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14:paraId="4EC75E16"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25) создание, развитие и обеспечение охраны лечебно-оздоровительных местностей и курортов местного значения на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1714FF4"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14:paraId="031514F1"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27) организация и осуществление мероприятий по работе с детьми и молодежью в </w:t>
      </w:r>
      <w:proofErr w:type="spellStart"/>
      <w:r w:rsidRPr="0056566C">
        <w:rPr>
          <w:rFonts w:ascii="Times New Roman" w:hAnsi="Times New Roman" w:cs="Times New Roman"/>
          <w:sz w:val="28"/>
          <w:szCs w:val="28"/>
        </w:rPr>
        <w:t>Загеданском</w:t>
      </w:r>
      <w:proofErr w:type="spellEnd"/>
      <w:r w:rsidRPr="0056566C">
        <w:rPr>
          <w:rFonts w:ascii="Times New Roman" w:hAnsi="Times New Roman" w:cs="Times New Roman"/>
          <w:sz w:val="28"/>
          <w:szCs w:val="28"/>
        </w:rPr>
        <w:t xml:space="preserve"> сельском поселении;</w:t>
      </w:r>
    </w:p>
    <w:p w14:paraId="5AD11819"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29659EB"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D0446E3"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8206D59"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14:paraId="7F0FC4F9"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32) осуществление мер по противодействию коррупции в границах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1B0475E7" w14:textId="77777777" w:rsidR="0056566C" w:rsidRPr="0056566C" w:rsidRDefault="0056566C" w:rsidP="00405F21">
      <w:pPr>
        <w:spacing w:after="0"/>
        <w:ind w:firstLine="709"/>
        <w:rPr>
          <w:rFonts w:ascii="Times New Roman" w:hAnsi="Times New Roman" w:cs="Times New Roman"/>
          <w:sz w:val="28"/>
          <w:szCs w:val="28"/>
        </w:rPr>
      </w:pPr>
      <w:r w:rsidRPr="0056566C">
        <w:rPr>
          <w:rFonts w:ascii="Times New Roman" w:hAnsi="Times New Roman" w:cs="Times New Roman"/>
          <w:sz w:val="28"/>
          <w:szCs w:val="28"/>
        </w:rPr>
        <w:t>33) иные вопросы, которые федеральным законодательством отнесены к вопросам местного значения сельского поселения.</w:t>
      </w:r>
    </w:p>
    <w:p w14:paraId="152BD2B2"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2. Органы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могут заключать соглашения с органами местного самоуправления Урупского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бюджет Урупского муниципального района в соответствии с Бюджетным кодексом Российской Федерации.</w:t>
      </w:r>
    </w:p>
    <w:p w14:paraId="4D3EBDD8"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Решение о передаче осуществления части полномочий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принимается Сходом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по предложению главы администрации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2ED78063" w14:textId="7CEC1709"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 (или) нормативными правовыми актами Совета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6CAEF422" w14:textId="083CA3B1"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 дополнить Устав статьей 7.2 следующего содержания:</w:t>
      </w:r>
    </w:p>
    <w:p w14:paraId="28344E76" w14:textId="20B03208"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«Статья 7.2. Муниципальный контроль</w:t>
      </w:r>
      <w:r w:rsidR="002D6D9C">
        <w:rPr>
          <w:rFonts w:ascii="Times New Roman" w:hAnsi="Times New Roman" w:cs="Times New Roman"/>
          <w:sz w:val="28"/>
          <w:szCs w:val="28"/>
        </w:rPr>
        <w:t>»</w:t>
      </w:r>
      <w:r w:rsidRPr="0056566C">
        <w:rPr>
          <w:rFonts w:ascii="Times New Roman" w:hAnsi="Times New Roman" w:cs="Times New Roman"/>
          <w:sz w:val="28"/>
          <w:szCs w:val="28"/>
        </w:rPr>
        <w:t>.</w:t>
      </w:r>
    </w:p>
    <w:p w14:paraId="79B2C501"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 Органы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14:paraId="5A3CA3C9"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14:paraId="149B6776" w14:textId="03E74711"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lastRenderedPageBreak/>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14:paraId="39CFB9DE" w14:textId="3355F6BC"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3)</w:t>
      </w:r>
      <w:r w:rsidR="002D6D9C">
        <w:rPr>
          <w:rFonts w:ascii="Times New Roman" w:hAnsi="Times New Roman" w:cs="Times New Roman"/>
          <w:sz w:val="28"/>
          <w:szCs w:val="28"/>
        </w:rPr>
        <w:t xml:space="preserve"> </w:t>
      </w:r>
      <w:r w:rsidRPr="0056566C">
        <w:rPr>
          <w:rFonts w:ascii="Times New Roman" w:hAnsi="Times New Roman" w:cs="Times New Roman"/>
          <w:sz w:val="28"/>
          <w:szCs w:val="28"/>
        </w:rPr>
        <w:t>статью 20 Устава изложить в следующей редакции:</w:t>
      </w:r>
    </w:p>
    <w:p w14:paraId="711A3A4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Статья 20. Публичные слушания, общественные обсуждения в </w:t>
      </w:r>
      <w:proofErr w:type="spellStart"/>
      <w:r w:rsidRPr="0056566C">
        <w:rPr>
          <w:rFonts w:ascii="Times New Roman" w:hAnsi="Times New Roman" w:cs="Times New Roman"/>
          <w:sz w:val="28"/>
          <w:szCs w:val="28"/>
        </w:rPr>
        <w:t>Загеданском</w:t>
      </w:r>
      <w:proofErr w:type="spellEnd"/>
      <w:r w:rsidRPr="0056566C">
        <w:rPr>
          <w:rFonts w:ascii="Times New Roman" w:hAnsi="Times New Roman" w:cs="Times New Roman"/>
          <w:sz w:val="28"/>
          <w:szCs w:val="28"/>
        </w:rPr>
        <w:t xml:space="preserve"> сельском поселении</w:t>
      </w:r>
    </w:p>
    <w:p w14:paraId="163BDF8A"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сходом граждан, осуществляющим полномочия представительного органа муниципального образования, или Главой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могут проводиться публичные слушания.</w:t>
      </w:r>
    </w:p>
    <w:p w14:paraId="11FB67E9"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2. Публичные слушания проводятся по инициативе населения, схода граждан, осуществляющего полномочия представительного органа муниципального образования,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74CE00A7"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Публичные слушания, проводимые по инициативе населения или схода граждан, назначаются сходом граждан, а по инициативе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 Главой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1DFBEA8D"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3. На публичные слушания выносятся:</w:t>
      </w:r>
    </w:p>
    <w:p w14:paraId="6461DBA4"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 проект устава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14:paraId="19341A2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 проект местного бюджета и отчет о его исполнении;</w:t>
      </w:r>
    </w:p>
    <w:p w14:paraId="7EDC9332"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3) проект стратегии социально-экономического развития муниципального образования;</w:t>
      </w:r>
    </w:p>
    <w:p w14:paraId="6F07F27A"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4) вопросы о преобразовании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EEE2257"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5) иные вопросы, вынесение которых на публичные слушания является обязательным в соответствии с федеральным законодательством.</w:t>
      </w:r>
    </w:p>
    <w:p w14:paraId="30A82C5D"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4. Порядок организации и проведения публичных слушаний определяется сходом граждан.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56566C">
        <w:rPr>
          <w:rFonts w:ascii="Times New Roman" w:hAnsi="Times New Roman" w:cs="Times New Roman"/>
          <w:sz w:val="28"/>
          <w:szCs w:val="28"/>
        </w:rPr>
        <w:lastRenderedPageBreak/>
        <w:t xml:space="preserve">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3EBAAD93"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Результаты публичных слушаний подлежат официальному опубликованию (обнародованию), включая мотивированное обоснование принятых решений, в том числе посредством их размещения на официальном сайте.</w:t>
      </w:r>
    </w:p>
    <w:p w14:paraId="1AA1A650"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A6786A3" w14:textId="5A9E1690"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30A4F8E0" w14:textId="7DD485C6"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4)</w:t>
      </w:r>
      <w:r w:rsidR="002D6D9C">
        <w:rPr>
          <w:rFonts w:ascii="Times New Roman" w:hAnsi="Times New Roman" w:cs="Times New Roman"/>
          <w:sz w:val="28"/>
          <w:szCs w:val="28"/>
        </w:rPr>
        <w:t xml:space="preserve"> </w:t>
      </w:r>
      <w:r w:rsidRPr="0056566C">
        <w:rPr>
          <w:rFonts w:ascii="Times New Roman" w:hAnsi="Times New Roman" w:cs="Times New Roman"/>
          <w:sz w:val="28"/>
          <w:szCs w:val="28"/>
        </w:rPr>
        <w:t>статью 28 Устава изложить в следующей редакции:</w:t>
      </w:r>
    </w:p>
    <w:p w14:paraId="63BD634A" w14:textId="5D1CF99C"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Статья 28. Полномочия схода граждан, осуществляющего полномочия представительного органа муниципального образования</w:t>
      </w:r>
    </w:p>
    <w:p w14:paraId="7396EF36"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1. К полномочиям схода граждан относятся:</w:t>
      </w:r>
    </w:p>
    <w:p w14:paraId="0063E8F3"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lastRenderedPageBreak/>
        <w:t xml:space="preserve">1) принятие устава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 внесение в него изменений и дополнений;</w:t>
      </w:r>
    </w:p>
    <w:p w14:paraId="13EC6F59"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 утверждение местного бюджета и отчета о его исполнении;</w:t>
      </w:r>
    </w:p>
    <w:p w14:paraId="70785E3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3) введение, изменение и отмена местных налогов и сборов в соответствии с законодательством Российской Федерации о налогах и сборах;</w:t>
      </w:r>
    </w:p>
    <w:p w14:paraId="54C3EEC8"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4) утверждение структуры администрации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 Положения об администрации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по представлению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7BAC498A"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5) утверждение стратегии социально-экономического развития муниципального образования;</w:t>
      </w:r>
    </w:p>
    <w:p w14:paraId="1B8E4000"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14:paraId="3B3A060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C0740E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8) определение порядка участия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организациях межмуниципального сотрудничества;</w:t>
      </w:r>
    </w:p>
    <w:p w14:paraId="7D525E8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9) определение порядка материально-технического и организационного обеспечения деятельности органов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5C01FF45"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10) контроль за исполнением органами местного самоуправления и должностными лицами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полномочий по решению вопросов местного значения;</w:t>
      </w:r>
    </w:p>
    <w:p w14:paraId="53AACEC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11) принятие решения об удалении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отставку;</w:t>
      </w:r>
    </w:p>
    <w:p w14:paraId="5ACCC5B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12) формирование избирательной комиссии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соответствии с федеральным законодательством;</w:t>
      </w:r>
    </w:p>
    <w:p w14:paraId="7CCB1576"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13) внесение в органы государственной власти Карачаево-Черкесской Республики инициатив, оформленных в виде решений схода граждан об изменении границ, преобразовании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16035159"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14) принятие решения о привлечении жителей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к социально значимым для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работам;</w:t>
      </w:r>
    </w:p>
    <w:p w14:paraId="18547204"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15) определение порядка делегирования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состав Совета Урупского муниципального района, если в соответствии с законом Карачаево-Черкесской Республики и уставом Урупского муниципального района установлен такой порядок его формирования;</w:t>
      </w:r>
    </w:p>
    <w:p w14:paraId="7AA6BD25"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16) утверждение правил благоустройства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69B32F66"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 Сход граждан обладает также иными полномочиями, отнесенными к ведению представительного органа муниципального образования федеральными законами, законами Карачаево-Черкесской Республики и настоящим Уставом.</w:t>
      </w:r>
    </w:p>
    <w:p w14:paraId="7A439EF2" w14:textId="6D8403BB"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lastRenderedPageBreak/>
        <w:t xml:space="preserve">3. Сход граждан заслушивает ежегодные отчеты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 иных подведомственных Главе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сходом граждан.»;</w:t>
      </w:r>
    </w:p>
    <w:p w14:paraId="184218DB" w14:textId="1FE9F5B6"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5) статью 29 Устава изложить в следующей редакции:</w:t>
      </w:r>
    </w:p>
    <w:p w14:paraId="7DD25E57" w14:textId="532E1961"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«Статья 29. 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r w:rsidR="002D6D9C">
        <w:rPr>
          <w:rFonts w:ascii="Times New Roman" w:hAnsi="Times New Roman" w:cs="Times New Roman"/>
          <w:sz w:val="28"/>
          <w:szCs w:val="28"/>
        </w:rPr>
        <w:t>»</w:t>
      </w:r>
    </w:p>
    <w:p w14:paraId="0A7A31A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 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является высшим должностным лицом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 наделяется настоящим Уставом собственными полномочиями по решению вопросов местного значения.</w:t>
      </w:r>
    </w:p>
    <w:p w14:paraId="0CD0C6A4"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2. 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избирается Сходом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сроком на 5 лет и исполняет полномочия председателя Схода граждан в </w:t>
      </w:r>
      <w:proofErr w:type="spellStart"/>
      <w:r w:rsidRPr="0056566C">
        <w:rPr>
          <w:rFonts w:ascii="Times New Roman" w:hAnsi="Times New Roman" w:cs="Times New Roman"/>
          <w:sz w:val="28"/>
          <w:szCs w:val="28"/>
        </w:rPr>
        <w:t>Загеданском</w:t>
      </w:r>
      <w:proofErr w:type="spellEnd"/>
      <w:r w:rsidRPr="0056566C">
        <w:rPr>
          <w:rFonts w:ascii="Times New Roman" w:hAnsi="Times New Roman" w:cs="Times New Roman"/>
          <w:sz w:val="28"/>
          <w:szCs w:val="28"/>
        </w:rPr>
        <w:t xml:space="preserve"> сельском поселении.</w:t>
      </w:r>
    </w:p>
    <w:p w14:paraId="406140A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3. 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возглавляет администрацию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6DFAB7B6"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4. Полномочия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4666A7E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5. 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осуществляет свои полномочия на постоянной основе.</w:t>
      </w:r>
    </w:p>
    <w:p w14:paraId="6B44C44D"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6. 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 законодательством.</w:t>
      </w:r>
    </w:p>
    <w:p w14:paraId="482BA752"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являясь выборным должностным лицом, осуществляющим свои полномочия на постоянной основе, не вправе:</w:t>
      </w:r>
    </w:p>
    <w:p w14:paraId="4DBEDD9D"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1) заниматься предпринимательской деятельностью лично или через доверенных лиц;</w:t>
      </w:r>
    </w:p>
    <w:p w14:paraId="2E48AE4C"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3553606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AA6B54C"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88608F0"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911C158"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93324DD"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д) иные случаи, предусмотренные федеральными законами;</w:t>
      </w:r>
    </w:p>
    <w:p w14:paraId="5A19E83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EEF173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55B9060"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4BE671A"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w:t>
      </w:r>
      <w:r w:rsidRPr="0056566C">
        <w:rPr>
          <w:rFonts w:ascii="Times New Roman" w:hAnsi="Times New Roman" w:cs="Times New Roman"/>
          <w:sz w:val="28"/>
          <w:szCs w:val="28"/>
        </w:rPr>
        <w:lastRenderedPageBreak/>
        <w:t>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57861B13"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7.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EC97E72"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8. Гарантии прав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2304AD63"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14:paraId="057C7DDE"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9. 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своей деятельности подконтролен и подотчетен Сходу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13F56B64"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представляет Сходу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ежегодные отчеты о результатах своей деятельности, о результатах деятельности администрации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 иных подведомственных ему органов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том числе о решении вопросов, поставленных Сходом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44C11A05" w14:textId="2A908FAE"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10. В случае отсутствия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или невозможности исполнения им должностных обязанностей его полномочия как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 как председателя Схода граждан в </w:t>
      </w:r>
      <w:proofErr w:type="spellStart"/>
      <w:r w:rsidRPr="0056566C">
        <w:rPr>
          <w:rFonts w:ascii="Times New Roman" w:hAnsi="Times New Roman" w:cs="Times New Roman"/>
          <w:sz w:val="28"/>
          <w:szCs w:val="28"/>
        </w:rPr>
        <w:t>Загеданском</w:t>
      </w:r>
      <w:proofErr w:type="spellEnd"/>
      <w:r w:rsidRPr="0056566C">
        <w:rPr>
          <w:rFonts w:ascii="Times New Roman" w:hAnsi="Times New Roman" w:cs="Times New Roman"/>
          <w:sz w:val="28"/>
          <w:szCs w:val="28"/>
        </w:rPr>
        <w:t xml:space="preserve"> сельском поселении временно осуществляет заместитель </w:t>
      </w:r>
      <w:r w:rsidRPr="0056566C">
        <w:rPr>
          <w:rFonts w:ascii="Times New Roman" w:hAnsi="Times New Roman" w:cs="Times New Roman"/>
          <w:sz w:val="28"/>
          <w:szCs w:val="28"/>
        </w:rPr>
        <w:lastRenderedPageBreak/>
        <w:t xml:space="preserve">председателя Схода граждан в </w:t>
      </w:r>
      <w:proofErr w:type="spellStart"/>
      <w:r w:rsidRPr="0056566C">
        <w:rPr>
          <w:rFonts w:ascii="Times New Roman" w:hAnsi="Times New Roman" w:cs="Times New Roman"/>
          <w:sz w:val="28"/>
          <w:szCs w:val="28"/>
        </w:rPr>
        <w:t>Загеданском</w:t>
      </w:r>
      <w:proofErr w:type="spellEnd"/>
      <w:r w:rsidRPr="0056566C">
        <w:rPr>
          <w:rFonts w:ascii="Times New Roman" w:hAnsi="Times New Roman" w:cs="Times New Roman"/>
          <w:sz w:val="28"/>
          <w:szCs w:val="28"/>
        </w:rPr>
        <w:t xml:space="preserve"> сельском поселении, его полномочия как главы администрации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временно осуществляет заместитель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65CFBB60" w14:textId="14FF6443"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6) статью 31 Устава изложить в следующей редакции:</w:t>
      </w:r>
    </w:p>
    <w:p w14:paraId="516E5988" w14:textId="3077E98B"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«Статья 31. Досрочное прекращение полномочий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r w:rsidR="002D6D9C">
        <w:rPr>
          <w:rFonts w:ascii="Times New Roman" w:hAnsi="Times New Roman" w:cs="Times New Roman"/>
          <w:sz w:val="28"/>
          <w:szCs w:val="28"/>
        </w:rPr>
        <w:t>»</w:t>
      </w:r>
    </w:p>
    <w:p w14:paraId="116D8FA6"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 Полномочия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прекращаются досрочно в случае:</w:t>
      </w:r>
    </w:p>
    <w:p w14:paraId="332C9398"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1) смерти;</w:t>
      </w:r>
    </w:p>
    <w:p w14:paraId="50270236"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 отставки по собственному желанию;</w:t>
      </w:r>
    </w:p>
    <w:p w14:paraId="038CC336"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4A29B02E"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14:paraId="3C58AC14"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5) признания судом недееспособным или ограниченно дееспособным;</w:t>
      </w:r>
    </w:p>
    <w:p w14:paraId="30CE4D2A"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6) признания судом безвестно отсутствующим или объявления умершим;</w:t>
      </w:r>
    </w:p>
    <w:p w14:paraId="75730C30"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7) вступления в отношении его в законную силу обвинительного приговора суда;</w:t>
      </w:r>
    </w:p>
    <w:p w14:paraId="59A775A9"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8) выезда за пределы Российской Федерации на постоянное место жительства;</w:t>
      </w:r>
    </w:p>
    <w:p w14:paraId="0859C7B7"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4F597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10) отзыва избирателями;</w:t>
      </w:r>
    </w:p>
    <w:p w14:paraId="3A2948C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5CDB07C9"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12) преобразования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59C69B03"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13) утраты </w:t>
      </w:r>
      <w:proofErr w:type="spellStart"/>
      <w:r w:rsidRPr="0056566C">
        <w:rPr>
          <w:rFonts w:ascii="Times New Roman" w:hAnsi="Times New Roman" w:cs="Times New Roman"/>
          <w:sz w:val="28"/>
          <w:szCs w:val="28"/>
        </w:rPr>
        <w:t>Загеданским</w:t>
      </w:r>
      <w:proofErr w:type="spellEnd"/>
      <w:r w:rsidRPr="0056566C">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14:paraId="333598A2"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lastRenderedPageBreak/>
        <w:t xml:space="preserve">14) увеличения численности избирателей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или объединения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с городским округом;</w:t>
      </w:r>
    </w:p>
    <w:p w14:paraId="2A2D50D3"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27827D8E"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16) в иных случаях, установленных федеральным законодательством.</w:t>
      </w:r>
    </w:p>
    <w:p w14:paraId="54176E53"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2. В случае досрочного прекращения полномочий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или уполномоченный муниципальный служащий, определяемый в соответствии с уставом муниципального образования.</w:t>
      </w:r>
    </w:p>
    <w:p w14:paraId="1CB09876" w14:textId="7E1FF266"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В случае досрочного прекращения полномочий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избрание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на сходе граждан, осуществляющем полномочия представительного органа муниципального образования, осуществляется не позднее чем через шесть месяцев со дня такого досрочного прекращения полномочий.»;</w:t>
      </w:r>
    </w:p>
    <w:p w14:paraId="46C2B150" w14:textId="630CD3A3"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7) статью 44 Устава изложить в следующей редакции:</w:t>
      </w:r>
    </w:p>
    <w:p w14:paraId="7DD3A2F7" w14:textId="03475822"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«Статья 44.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3B1FDD2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определяет:</w:t>
      </w:r>
    </w:p>
    <w:p w14:paraId="50752CDD"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1) наименование сельского поселения;</w:t>
      </w:r>
    </w:p>
    <w:p w14:paraId="3A46FD7E"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2) перечень вопросов местного значения;</w:t>
      </w:r>
    </w:p>
    <w:p w14:paraId="50779121"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16078E56"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4) структуру и порядок формирования органов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3AEC2992"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5) наименования и полномочия выборных и иных органов местного самоуправления, должностных лиц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1103A5F3"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6) виды, порядок принятия, официального опубликования (обнародования) и вступления в силу муниципальных правовых актов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540221EF"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7) срок полномочий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членов выборных органов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а также основания и порядок прекращения полномочий указанных органов и лиц;</w:t>
      </w:r>
    </w:p>
    <w:p w14:paraId="70DCB2AD"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8) виды ответственности органов местного самоуправления и должностных лиц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w:t>
      </w:r>
      <w:r w:rsidRPr="0056566C">
        <w:rPr>
          <w:rFonts w:ascii="Times New Roman" w:hAnsi="Times New Roman" w:cs="Times New Roman"/>
          <w:sz w:val="28"/>
          <w:szCs w:val="28"/>
        </w:rPr>
        <w:lastRenderedPageBreak/>
        <w:t xml:space="preserve">должностных лиц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5DBF836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9) порядок составления и рассмотрения проекта бюджета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утверждения и исполнения бюджета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осуществления контроля за его исполнением, составления и утверждения отчета об исполнении бюджета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14:paraId="1721815B"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10) порядок внесения изменений и дополнений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7B6C3F98"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2. Уставом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регулируются иные вопросы организации местного самоуправления в соответствии с федеральными законами и законами Карачаево-Черкесской Республики.</w:t>
      </w:r>
    </w:p>
    <w:p w14:paraId="02D0ABA0"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3.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принимается населением непосредственно на сходе граждан.</w:t>
      </w:r>
    </w:p>
    <w:p w14:paraId="1A54C0EA" w14:textId="77777777"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4.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37473DA" w14:textId="517F41E5" w:rsidR="0056566C" w:rsidRPr="0056566C" w:rsidRDefault="0056566C" w:rsidP="002D6D9C">
      <w:pPr>
        <w:spacing w:after="0"/>
        <w:ind w:firstLine="709"/>
        <w:rPr>
          <w:rFonts w:ascii="Times New Roman" w:hAnsi="Times New Roman" w:cs="Times New Roman"/>
          <w:sz w:val="28"/>
          <w:szCs w:val="28"/>
        </w:rPr>
      </w:pPr>
      <w:r w:rsidRPr="0056566C">
        <w:rPr>
          <w:rFonts w:ascii="Times New Roman" w:hAnsi="Times New Roman" w:cs="Times New Roman"/>
          <w:sz w:val="28"/>
          <w:szCs w:val="28"/>
        </w:rPr>
        <w:t xml:space="preserve">5.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w:t>
      </w:r>
      <w:proofErr w:type="spellStart"/>
      <w:r w:rsidRPr="0056566C">
        <w:rPr>
          <w:rFonts w:ascii="Times New Roman" w:hAnsi="Times New Roman" w:cs="Times New Roman"/>
          <w:sz w:val="28"/>
          <w:szCs w:val="28"/>
        </w:rPr>
        <w:t>сельскогопоселения</w:t>
      </w:r>
      <w:proofErr w:type="spellEnd"/>
      <w:r w:rsidRPr="0056566C">
        <w:rPr>
          <w:rFonts w:ascii="Times New Roman" w:hAnsi="Times New Roman" w:cs="Times New Roman"/>
          <w:sz w:val="28"/>
          <w:szCs w:val="28"/>
        </w:rPr>
        <w:t xml:space="preserve"> обязан опубликовать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(далее - Федеральный закон №97-ФЗ.»;</w:t>
      </w:r>
    </w:p>
    <w:p w14:paraId="428F0D4B" w14:textId="2AA33043"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8) статью 46 Устава изложить в следующей редакции:</w:t>
      </w:r>
    </w:p>
    <w:p w14:paraId="1A9D1137" w14:textId="1A0FD9F1"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«Статья 46. Правовые акты схода граждан, осуществляющего полномочия представительного органа муниципального образования</w:t>
      </w:r>
    </w:p>
    <w:p w14:paraId="16AA2C19"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1. Сход граждан, осуществляющий полномочия представительного органа муниципального образования, по вопросам, отнесенным к его компетенции федеральными законами, законами Карачаево-Черкесской Республики, </w:t>
      </w:r>
      <w:r w:rsidRPr="0056566C">
        <w:rPr>
          <w:rFonts w:ascii="Times New Roman" w:hAnsi="Times New Roman" w:cs="Times New Roman"/>
          <w:sz w:val="28"/>
          <w:szCs w:val="28"/>
        </w:rPr>
        <w:lastRenderedPageBreak/>
        <w:t xml:space="preserve">настоящим Уставом, принимает правовые акты – решения, устанавливающие правила, обязательные для исполнения на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решение об удалении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отставку, а также решения по вопросам организации проведения сходов граждан и по иным вопросам, отнесенным к компетенции представительного органа муниципального образования федеральными законами и законами Карачаево-Черкесской Республики.</w:t>
      </w:r>
    </w:p>
    <w:p w14:paraId="196A68A4"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2. Голосование по вопросам, отнесенным к компетенции схода граждан, проводится, как правило, открыто. По отдельным вопросам может проводиться тайное голосование, если такое решение принято сходом граждан.</w:t>
      </w:r>
    </w:p>
    <w:p w14:paraId="223D1FD7"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3. Решение схода граждан считается принятым, если за него проголосовало более половины участников схода граждан.</w:t>
      </w:r>
    </w:p>
    <w:p w14:paraId="1DFB40CB"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Решения, принятые сходом граждан, подписываются Главой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или лицом, избираемым сходом граждан председательствующим.</w:t>
      </w:r>
    </w:p>
    <w:p w14:paraId="4AF15C60"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4. Проекты решений схода граждан, предусматривающие введение, изменение или отмену местных налогов и сборов, осуществление расходов из средств местного бюджета, могут быть внесены на рассмотрение схода граждан только Главой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или при наличии заключения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2871A44C"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5. Решения, принятые на сходе граждан, подлежат обязательному исполнению на территории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2AB8ADC9"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6. Органы местного самоуправления и должностные лица местного самоуправления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14:paraId="4C730336" w14:textId="4F674DD1"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7. Решения, принятые на сходе граждан, подлежат официальному опубликованию (обнародованию) в установленном порядке.»;</w:t>
      </w:r>
    </w:p>
    <w:p w14:paraId="3A4C1EF1" w14:textId="02FD3F4B"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9) статью 62 Устава изложить в следующей редакции:</w:t>
      </w:r>
    </w:p>
    <w:p w14:paraId="1C3982D4" w14:textId="4871C38A"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«Статья 62. Местные налоги и сборы</w:t>
      </w:r>
    </w:p>
    <w:p w14:paraId="318B8E30" w14:textId="63CCDC76"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Перечень местных налогов и сборов и полномочия органов местного самоуправления по их введению, изменению и отмене устанавливаются законодательством Российской Федерации о налогах и сборах.»;</w:t>
      </w:r>
    </w:p>
    <w:p w14:paraId="47761FFD" w14:textId="49211CBF"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10) статью 63 Устава изложить в следующей редакции:</w:t>
      </w:r>
    </w:p>
    <w:p w14:paraId="7608929C" w14:textId="1658B2B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«Статья 63. Средства самообложения граждан</w:t>
      </w:r>
    </w:p>
    <w:p w14:paraId="41ED68C7"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1.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w:t>
      </w:r>
      <w:r w:rsidRPr="0056566C">
        <w:rPr>
          <w:rFonts w:ascii="Times New Roman" w:hAnsi="Times New Roman" w:cs="Times New Roman"/>
          <w:sz w:val="28"/>
          <w:szCs w:val="28"/>
        </w:rPr>
        <w:lastRenderedPageBreak/>
        <w:t xml:space="preserve">числа жителей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(либо части его территории) и для которых размер платежей может быть уменьшен.</w:t>
      </w:r>
    </w:p>
    <w:p w14:paraId="6E9421AE" w14:textId="45328DBB"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2. Вопросы введения и использования указанных в пункте 1 настоящей статьи разовых платежей граждан решаются на местном референдуме (сходе граждан).»;</w:t>
      </w:r>
    </w:p>
    <w:p w14:paraId="0EDD7186" w14:textId="3F742A3B"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11) статью 74 Устава изложить в следующей редакции:</w:t>
      </w:r>
    </w:p>
    <w:p w14:paraId="49A02098" w14:textId="6684F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«Статья 74. Порядок внесения изменений и дополнений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1F0F384B"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1. Изменения и дополнения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принимаются муниципальным правовым актом Схода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25EF5D41"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2. Проект муниципального правового акта о внесении изменений и дополнений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не позднее, чем за 30 дней до дня рассмотрения вопроса Сходом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подлежит официальному опубликованию (обнародованию) с одновременным опубликованием (обнародованием) установленного Схода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14:paraId="6AD94F71"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соответствие с Конституцией Российской Федерации, федеральными законами.</w:t>
      </w:r>
    </w:p>
    <w:p w14:paraId="2DC9912C"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3. Решение о внесении изменений и дополнений считается принятым, если за него проголосовало более половины участников Схода граждан, установленного настоящим Уставом для Схода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Голос главы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учитывается при принятии устава, муниципального правового акта о внесении изменений и дополнений в Устав как голос участника Схода граждан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w:t>
      </w:r>
    </w:p>
    <w:p w14:paraId="28D306D9"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4. Муниципальный правовой акт о внесении изменений и дополнений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42BA7FB5"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5. Муниципальный правовой акт о внесении изменений и дополнений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обязан опубликовать (обнародовать) </w:t>
      </w:r>
      <w:r w:rsidRPr="0056566C">
        <w:rPr>
          <w:rFonts w:ascii="Times New Roman" w:hAnsi="Times New Roman" w:cs="Times New Roman"/>
          <w:sz w:val="28"/>
          <w:szCs w:val="28"/>
        </w:rPr>
        <w:lastRenderedPageBreak/>
        <w:t>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07C22A89"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28EA27E2" w14:textId="16168EDD"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Изменения и дополнения, внесенные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p>
    <w:p w14:paraId="3A08D049"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2. Направить настоящее решение Главе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для подписания и представления на государственную регистрацию.</w:t>
      </w:r>
    </w:p>
    <w:p w14:paraId="7F2B496C"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 xml:space="preserve">3. Обнародовать изменения в Устав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после государственной регистрации путем вывешивания в администрации </w:t>
      </w:r>
      <w:proofErr w:type="spellStart"/>
      <w:r w:rsidRPr="0056566C">
        <w:rPr>
          <w:rFonts w:ascii="Times New Roman" w:hAnsi="Times New Roman" w:cs="Times New Roman"/>
          <w:sz w:val="28"/>
          <w:szCs w:val="28"/>
        </w:rPr>
        <w:t>Загеданского</w:t>
      </w:r>
      <w:proofErr w:type="spellEnd"/>
      <w:r w:rsidRPr="0056566C">
        <w:rPr>
          <w:rFonts w:ascii="Times New Roman" w:hAnsi="Times New Roman" w:cs="Times New Roman"/>
          <w:sz w:val="28"/>
          <w:szCs w:val="28"/>
        </w:rPr>
        <w:t xml:space="preserve"> сельского поселения, в помещении МКОУ «НОШ </w:t>
      </w:r>
      <w:proofErr w:type="spellStart"/>
      <w:proofErr w:type="gramStart"/>
      <w:r w:rsidRPr="0056566C">
        <w:rPr>
          <w:rFonts w:ascii="Times New Roman" w:hAnsi="Times New Roman" w:cs="Times New Roman"/>
          <w:sz w:val="28"/>
          <w:szCs w:val="28"/>
        </w:rPr>
        <w:t>п.Пхия</w:t>
      </w:r>
      <w:proofErr w:type="spellEnd"/>
      <w:r w:rsidRPr="0056566C">
        <w:rPr>
          <w:rFonts w:ascii="Times New Roman" w:hAnsi="Times New Roman" w:cs="Times New Roman"/>
          <w:sz w:val="28"/>
          <w:szCs w:val="28"/>
        </w:rPr>
        <w:t xml:space="preserve"> »</w:t>
      </w:r>
      <w:proofErr w:type="gramEnd"/>
      <w:r w:rsidRPr="0056566C">
        <w:rPr>
          <w:rFonts w:ascii="Times New Roman" w:hAnsi="Times New Roman" w:cs="Times New Roman"/>
          <w:sz w:val="28"/>
          <w:szCs w:val="28"/>
        </w:rPr>
        <w:t xml:space="preserve"> и здании библиотеки.</w:t>
      </w:r>
    </w:p>
    <w:p w14:paraId="3AACAA52" w14:textId="77777777" w:rsidR="0056566C" w:rsidRPr="0056566C" w:rsidRDefault="0056566C" w:rsidP="00C63E70">
      <w:pPr>
        <w:spacing w:after="0"/>
        <w:ind w:firstLine="851"/>
        <w:rPr>
          <w:rFonts w:ascii="Times New Roman" w:hAnsi="Times New Roman" w:cs="Times New Roman"/>
          <w:sz w:val="28"/>
          <w:szCs w:val="28"/>
        </w:rPr>
      </w:pPr>
      <w:r w:rsidRPr="0056566C">
        <w:rPr>
          <w:rFonts w:ascii="Times New Roman" w:hAnsi="Times New Roman" w:cs="Times New Roman"/>
          <w:sz w:val="28"/>
          <w:szCs w:val="28"/>
        </w:rPr>
        <w:t>4. Настоящее решение вступает в силу со дня его обнародования.</w:t>
      </w:r>
    </w:p>
    <w:p w14:paraId="0D0EEFD2" w14:textId="77777777" w:rsidR="0056566C" w:rsidRPr="0056566C" w:rsidRDefault="0056566C" w:rsidP="00C63E70">
      <w:pPr>
        <w:spacing w:after="0"/>
        <w:ind w:firstLine="851"/>
        <w:rPr>
          <w:rFonts w:ascii="Times New Roman" w:hAnsi="Times New Roman" w:cs="Times New Roman"/>
          <w:sz w:val="28"/>
          <w:szCs w:val="28"/>
        </w:rPr>
      </w:pPr>
    </w:p>
    <w:p w14:paraId="11131193" w14:textId="77777777" w:rsidR="0056566C" w:rsidRPr="0056566C" w:rsidRDefault="0056566C" w:rsidP="00405F21">
      <w:pPr>
        <w:spacing w:after="0"/>
        <w:ind w:left="709"/>
        <w:rPr>
          <w:rFonts w:ascii="Times New Roman" w:hAnsi="Times New Roman" w:cs="Times New Roman"/>
          <w:sz w:val="28"/>
          <w:szCs w:val="28"/>
        </w:rPr>
      </w:pPr>
      <w:r w:rsidRPr="0056566C">
        <w:rPr>
          <w:rFonts w:ascii="Times New Roman" w:hAnsi="Times New Roman" w:cs="Times New Roman"/>
          <w:sz w:val="28"/>
          <w:szCs w:val="28"/>
        </w:rPr>
        <w:t xml:space="preserve">Глава </w:t>
      </w:r>
      <w:proofErr w:type="spellStart"/>
      <w:r w:rsidRPr="0056566C">
        <w:rPr>
          <w:rFonts w:ascii="Times New Roman" w:hAnsi="Times New Roman" w:cs="Times New Roman"/>
          <w:sz w:val="28"/>
          <w:szCs w:val="28"/>
        </w:rPr>
        <w:t>Загеданского</w:t>
      </w:r>
      <w:proofErr w:type="spellEnd"/>
    </w:p>
    <w:p w14:paraId="2395F66B" w14:textId="77777777" w:rsidR="0056566C" w:rsidRPr="0056566C" w:rsidRDefault="0056566C" w:rsidP="00405F21">
      <w:pPr>
        <w:spacing w:after="0"/>
        <w:ind w:left="709"/>
        <w:rPr>
          <w:rFonts w:ascii="Times New Roman" w:hAnsi="Times New Roman" w:cs="Times New Roman"/>
          <w:sz w:val="28"/>
          <w:szCs w:val="28"/>
        </w:rPr>
      </w:pPr>
      <w:r w:rsidRPr="0056566C">
        <w:rPr>
          <w:rFonts w:ascii="Times New Roman" w:hAnsi="Times New Roman" w:cs="Times New Roman"/>
          <w:sz w:val="28"/>
          <w:szCs w:val="28"/>
        </w:rPr>
        <w:t>сельского поселения Е.Ф. Иващенко</w:t>
      </w:r>
    </w:p>
    <w:p w14:paraId="4B1B1B52" w14:textId="77777777" w:rsidR="0056566C" w:rsidRPr="0056566C" w:rsidRDefault="0056566C" w:rsidP="00405F21">
      <w:pPr>
        <w:spacing w:after="0"/>
        <w:ind w:left="709"/>
        <w:rPr>
          <w:rFonts w:ascii="Times New Roman" w:hAnsi="Times New Roman" w:cs="Times New Roman"/>
          <w:sz w:val="28"/>
          <w:szCs w:val="28"/>
        </w:rPr>
      </w:pPr>
    </w:p>
    <w:p w14:paraId="302440FE" w14:textId="77777777" w:rsidR="0056566C" w:rsidRPr="0056566C" w:rsidRDefault="0056566C" w:rsidP="00405F21">
      <w:pPr>
        <w:spacing w:after="0"/>
        <w:ind w:left="709"/>
        <w:rPr>
          <w:rFonts w:ascii="Times New Roman" w:hAnsi="Times New Roman" w:cs="Times New Roman"/>
          <w:sz w:val="28"/>
          <w:szCs w:val="28"/>
        </w:rPr>
      </w:pPr>
    </w:p>
    <w:p w14:paraId="38383753" w14:textId="77777777" w:rsidR="00C63E70" w:rsidRDefault="00C63E70" w:rsidP="00405F21">
      <w:pPr>
        <w:spacing w:after="0"/>
        <w:ind w:left="709"/>
        <w:rPr>
          <w:rFonts w:ascii="Times New Roman" w:hAnsi="Times New Roman" w:cs="Times New Roman"/>
          <w:sz w:val="28"/>
          <w:szCs w:val="28"/>
        </w:rPr>
      </w:pPr>
    </w:p>
    <w:p w14:paraId="5F0B3792" w14:textId="77777777" w:rsidR="00C63E70" w:rsidRDefault="00C63E70" w:rsidP="00405F21">
      <w:pPr>
        <w:spacing w:after="0"/>
        <w:ind w:left="709"/>
        <w:rPr>
          <w:rFonts w:ascii="Times New Roman" w:hAnsi="Times New Roman" w:cs="Times New Roman"/>
          <w:sz w:val="28"/>
          <w:szCs w:val="28"/>
        </w:rPr>
      </w:pPr>
    </w:p>
    <w:p w14:paraId="0E588FD8" w14:textId="77777777" w:rsidR="00C63E70" w:rsidRDefault="00C63E70" w:rsidP="00405F21">
      <w:pPr>
        <w:spacing w:after="0"/>
        <w:ind w:left="709"/>
        <w:rPr>
          <w:rFonts w:ascii="Times New Roman" w:hAnsi="Times New Roman" w:cs="Times New Roman"/>
          <w:sz w:val="28"/>
          <w:szCs w:val="28"/>
        </w:rPr>
      </w:pPr>
    </w:p>
    <w:p w14:paraId="0411687C" w14:textId="77777777" w:rsidR="00C63E70" w:rsidRDefault="00C63E70" w:rsidP="00405F21">
      <w:pPr>
        <w:spacing w:after="0"/>
        <w:ind w:left="709"/>
        <w:rPr>
          <w:rFonts w:ascii="Times New Roman" w:hAnsi="Times New Roman" w:cs="Times New Roman"/>
          <w:sz w:val="28"/>
          <w:szCs w:val="28"/>
        </w:rPr>
      </w:pPr>
    </w:p>
    <w:p w14:paraId="3AB557FA" w14:textId="77777777" w:rsidR="00C63E70" w:rsidRDefault="00C63E70" w:rsidP="00405F21">
      <w:pPr>
        <w:spacing w:after="0"/>
        <w:ind w:left="709"/>
        <w:rPr>
          <w:rFonts w:ascii="Times New Roman" w:hAnsi="Times New Roman" w:cs="Times New Roman"/>
          <w:sz w:val="28"/>
          <w:szCs w:val="28"/>
        </w:rPr>
      </w:pPr>
    </w:p>
    <w:p w14:paraId="5670C97F" w14:textId="77777777" w:rsidR="00C63E70" w:rsidRDefault="00C63E70" w:rsidP="00405F21">
      <w:pPr>
        <w:spacing w:after="0"/>
        <w:ind w:left="709"/>
        <w:rPr>
          <w:rFonts w:ascii="Times New Roman" w:hAnsi="Times New Roman" w:cs="Times New Roman"/>
          <w:sz w:val="28"/>
          <w:szCs w:val="28"/>
        </w:rPr>
      </w:pPr>
    </w:p>
    <w:p w14:paraId="4DFFB562" w14:textId="77777777" w:rsidR="00C63E70" w:rsidRDefault="00C63E70" w:rsidP="00405F21">
      <w:pPr>
        <w:spacing w:after="0"/>
        <w:ind w:left="709"/>
        <w:rPr>
          <w:rFonts w:ascii="Times New Roman" w:hAnsi="Times New Roman" w:cs="Times New Roman"/>
          <w:sz w:val="28"/>
          <w:szCs w:val="28"/>
        </w:rPr>
      </w:pPr>
    </w:p>
    <w:sectPr w:rsidR="00C63E70" w:rsidSect="0056566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A1"/>
    <w:rsid w:val="002D6D9C"/>
    <w:rsid w:val="003D77E6"/>
    <w:rsid w:val="00405F21"/>
    <w:rsid w:val="0056566C"/>
    <w:rsid w:val="005A2177"/>
    <w:rsid w:val="00721E1B"/>
    <w:rsid w:val="007329A1"/>
    <w:rsid w:val="00C6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9B8C"/>
  <w15:chartTrackingRefBased/>
  <w15:docId w15:val="{29838AA9-874E-4690-895A-BF9A5ADC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6044</Words>
  <Characters>34457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Ваганов</dc:creator>
  <cp:keywords/>
  <dc:description/>
  <cp:lastModifiedBy>Александр Ваганов</cp:lastModifiedBy>
  <cp:revision>5</cp:revision>
  <dcterms:created xsi:type="dcterms:W3CDTF">2022-08-14T17:11:00Z</dcterms:created>
  <dcterms:modified xsi:type="dcterms:W3CDTF">2022-08-14T17:36:00Z</dcterms:modified>
</cp:coreProperties>
</file>